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9AD" w:rsidRPr="00312AA7" w:rsidRDefault="00113AD8" w:rsidP="00312AA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FF09AD" w:rsidRPr="00312AA7">
        <w:rPr>
          <w:rFonts w:ascii="Times New Roman" w:hAnsi="Times New Roman" w:cs="Times New Roman"/>
          <w:b/>
          <w:sz w:val="24"/>
          <w:szCs w:val="24"/>
        </w:rPr>
        <w:t>Аннотации рабочих программ</w:t>
      </w:r>
    </w:p>
    <w:p w:rsidR="00FF09AD" w:rsidRPr="00312AA7" w:rsidRDefault="00FF09AD" w:rsidP="00312AA7">
      <w:pPr>
        <w:spacing w:after="0" w:line="240" w:lineRule="auto"/>
        <w:jc w:val="center"/>
        <w:rPr>
          <w:rFonts w:ascii="Times New Roman" w:hAnsi="Times New Roman" w:cs="Times New Roman"/>
          <w:b/>
          <w:sz w:val="24"/>
          <w:szCs w:val="24"/>
        </w:rPr>
      </w:pPr>
      <w:r w:rsidRPr="00312AA7">
        <w:rPr>
          <w:rFonts w:ascii="Times New Roman" w:hAnsi="Times New Roman" w:cs="Times New Roman"/>
          <w:b/>
          <w:sz w:val="24"/>
          <w:szCs w:val="24"/>
        </w:rPr>
        <w:t>Бакалавриат по направлению подготовки</w:t>
      </w:r>
    </w:p>
    <w:p w:rsidR="00FF09AD" w:rsidRPr="00312AA7" w:rsidRDefault="00A81445" w:rsidP="00312AA7">
      <w:pPr>
        <w:spacing w:after="0" w:line="240" w:lineRule="auto"/>
        <w:jc w:val="center"/>
        <w:rPr>
          <w:rFonts w:ascii="Times New Roman" w:hAnsi="Times New Roman" w:cs="Times New Roman"/>
          <w:b/>
          <w:sz w:val="24"/>
          <w:szCs w:val="24"/>
        </w:rPr>
      </w:pPr>
      <w:r w:rsidRPr="00312AA7">
        <w:rPr>
          <w:rFonts w:ascii="Times New Roman" w:hAnsi="Times New Roman" w:cs="Times New Roman"/>
          <w:b/>
          <w:sz w:val="24"/>
          <w:szCs w:val="24"/>
        </w:rPr>
        <w:t>38.03.06 Торговое дело</w:t>
      </w:r>
      <w:r w:rsidRPr="00312AA7">
        <w:rPr>
          <w:rFonts w:ascii="Times New Roman" w:hAnsi="Times New Roman" w:cs="Times New Roman"/>
          <w:b/>
          <w:sz w:val="24"/>
          <w:szCs w:val="24"/>
        </w:rPr>
        <w:cr/>
      </w:r>
      <w:r w:rsidR="00FF09AD" w:rsidRPr="00312AA7">
        <w:rPr>
          <w:rFonts w:ascii="Times New Roman" w:hAnsi="Times New Roman" w:cs="Times New Roman"/>
          <w:b/>
          <w:sz w:val="24"/>
          <w:szCs w:val="24"/>
        </w:rPr>
        <w:t xml:space="preserve">Направленность (профиль) программы: </w:t>
      </w:r>
    </w:p>
    <w:p w:rsidR="00FF09AD" w:rsidRPr="00312AA7" w:rsidRDefault="00A81445" w:rsidP="00312AA7">
      <w:pPr>
        <w:spacing w:after="0" w:line="240" w:lineRule="auto"/>
        <w:jc w:val="center"/>
        <w:rPr>
          <w:rFonts w:ascii="Times New Roman" w:hAnsi="Times New Roman" w:cs="Times New Roman"/>
          <w:b/>
          <w:sz w:val="24"/>
          <w:szCs w:val="24"/>
        </w:rPr>
      </w:pPr>
      <w:r w:rsidRPr="00312AA7">
        <w:rPr>
          <w:rFonts w:ascii="Times New Roman" w:hAnsi="Times New Roman" w:cs="Times New Roman"/>
          <w:b/>
          <w:sz w:val="24"/>
          <w:szCs w:val="24"/>
        </w:rPr>
        <w:t>"Организация и управление закупочной деятельности"</w:t>
      </w:r>
    </w:p>
    <w:tbl>
      <w:tblPr>
        <w:tblStyle w:val="a3"/>
        <w:tblW w:w="10079" w:type="dxa"/>
        <w:tblInd w:w="-856" w:type="dxa"/>
        <w:tblLayout w:type="fixed"/>
        <w:tblLook w:val="04A0" w:firstRow="1" w:lastRow="0" w:firstColumn="1" w:lastColumn="0" w:noHBand="0" w:noVBand="1"/>
      </w:tblPr>
      <w:tblGrid>
        <w:gridCol w:w="1934"/>
        <w:gridCol w:w="2007"/>
        <w:gridCol w:w="6138"/>
      </w:tblGrid>
      <w:tr w:rsidR="00FF09AD" w:rsidRPr="00312AA7" w:rsidTr="004F7A40">
        <w:trPr>
          <w:trHeight w:val="255"/>
        </w:trPr>
        <w:tc>
          <w:tcPr>
            <w:tcW w:w="1934" w:type="dxa"/>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Код дисциплины</w:t>
            </w:r>
          </w:p>
        </w:tc>
        <w:tc>
          <w:tcPr>
            <w:tcW w:w="2007" w:type="dxa"/>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Наименование дисциплины</w:t>
            </w:r>
          </w:p>
        </w:tc>
        <w:tc>
          <w:tcPr>
            <w:tcW w:w="6138" w:type="dxa"/>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Аннотации</w:t>
            </w:r>
          </w:p>
        </w:tc>
      </w:tr>
      <w:tr w:rsidR="00FF09AD" w:rsidRPr="00312AA7" w:rsidTr="004F7A40">
        <w:trPr>
          <w:trHeight w:val="255"/>
        </w:trPr>
        <w:tc>
          <w:tcPr>
            <w:tcW w:w="10079" w:type="dxa"/>
            <w:gridSpan w:val="3"/>
          </w:tcPr>
          <w:p w:rsidR="00FF09AD" w:rsidRPr="00312AA7" w:rsidRDefault="00FF09AD"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Блок 1. Дисциплины (модули) </w:t>
            </w:r>
          </w:p>
        </w:tc>
      </w:tr>
      <w:tr w:rsidR="009C56CF" w:rsidRPr="00312AA7" w:rsidTr="004F7A40">
        <w:trPr>
          <w:trHeight w:val="255"/>
        </w:trPr>
        <w:tc>
          <w:tcPr>
            <w:tcW w:w="10079" w:type="dxa"/>
            <w:gridSpan w:val="3"/>
          </w:tcPr>
          <w:p w:rsidR="009C56CF" w:rsidRPr="00312AA7" w:rsidRDefault="009C56CF"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Обязательная часть</w:t>
            </w:r>
          </w:p>
        </w:tc>
      </w:tr>
      <w:tr w:rsidR="00FF09AD" w:rsidRPr="00312AA7" w:rsidTr="004F7A40">
        <w:trPr>
          <w:trHeight w:val="255"/>
        </w:trPr>
        <w:tc>
          <w:tcPr>
            <w:tcW w:w="10079" w:type="dxa"/>
            <w:gridSpan w:val="3"/>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Б1.О.01</w:t>
            </w:r>
            <w:r w:rsidRPr="00312AA7">
              <w:rPr>
                <w:rFonts w:ascii="Times New Roman" w:eastAsia="Times New Roman" w:hAnsi="Times New Roman" w:cs="Times New Roman"/>
                <w:bCs/>
                <w:sz w:val="24"/>
                <w:szCs w:val="24"/>
              </w:rPr>
              <w:t>Модуль "Мировоззренческий"</w:t>
            </w:r>
          </w:p>
        </w:tc>
      </w:tr>
      <w:tr w:rsidR="00FF09AD"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Б1.О.01.01</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Философия</w:t>
            </w:r>
          </w:p>
        </w:tc>
        <w:tc>
          <w:tcPr>
            <w:tcW w:w="6138" w:type="dxa"/>
          </w:tcPr>
          <w:p w:rsidR="00FF09AD" w:rsidRPr="00312AA7" w:rsidRDefault="00311B8A"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r w:rsidRPr="00312AA7">
              <w:rPr>
                <w:rFonts w:ascii="Times New Roman" w:hAnsi="Times New Roman" w:cs="Times New Roman"/>
                <w:sz w:val="24"/>
                <w:szCs w:val="24"/>
              </w:rPr>
              <w:tab/>
            </w:r>
          </w:p>
        </w:tc>
      </w:tr>
      <w:tr w:rsidR="00FF09AD"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Б1.О.01.02</w:t>
            </w:r>
          </w:p>
        </w:tc>
        <w:tc>
          <w:tcPr>
            <w:tcW w:w="2007" w:type="dxa"/>
            <w:tcBorders>
              <w:top w:val="nil"/>
              <w:left w:val="nil"/>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История (история России, всеобщая история)</w:t>
            </w:r>
          </w:p>
        </w:tc>
        <w:tc>
          <w:tcPr>
            <w:tcW w:w="6138" w:type="dxa"/>
          </w:tcPr>
          <w:p w:rsidR="00FF09AD" w:rsidRPr="00312AA7" w:rsidRDefault="00311B8A"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Возникновение и развитие Древнерусского государства (XI – нач. XII в.) Политическая раздробленность на Руси. Русь удельная (XII-XIII в.). Объединение русских земель вокруг Москвы и становление единого Российского государства в XIV-XI вв. Петровские преобразования в России I-ой четверти XVIII в. Реформы и реформаторы в истории пост</w:t>
            </w:r>
            <w:r w:rsidR="00312AA7">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петровской России XVIII-XIX вв. России в эпоху революции и Гражданской войны (1917-1920 гг.).Великая Отечественная война 1941-1945 гг. СССР и Россия с 1945 г. до начала XXI в. Сущность, формы и функции исторического знания. Особенности развития культуры и общества в эпоху первобытности. Древнейшие цивилизации Востока. Роль и место античной цивилизации в мировой истории. Основные черты европейского средневековья. Становление индустриального общества. Особенности развития цивилизаций Востока в период средневековья и нового времени. Колониализм как исторический феномен. ХХ столетие в мировой истории. Основные тенденции развития общества на рубеже ХХ – XXI вв.</w:t>
            </w:r>
          </w:p>
        </w:tc>
      </w:tr>
      <w:tr w:rsidR="00FF09AD" w:rsidRPr="00312AA7" w:rsidTr="004F7A40">
        <w:trPr>
          <w:trHeight w:val="25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Б1.О.01.03</w:t>
            </w:r>
          </w:p>
        </w:tc>
        <w:tc>
          <w:tcPr>
            <w:tcW w:w="2007" w:type="dxa"/>
            <w:tcBorders>
              <w:top w:val="nil"/>
              <w:left w:val="nil"/>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Правоведение</w:t>
            </w:r>
          </w:p>
        </w:tc>
        <w:tc>
          <w:tcPr>
            <w:tcW w:w="6138" w:type="dxa"/>
          </w:tcPr>
          <w:p w:rsidR="00226F49" w:rsidRPr="00312AA7" w:rsidRDefault="00226F49" w:rsidP="00312AA7">
            <w:pPr>
              <w:spacing w:after="0" w:line="240" w:lineRule="auto"/>
              <w:jc w:val="both"/>
              <w:rPr>
                <w:rFonts w:ascii="Times New Roman" w:eastAsia="Times New Roman" w:hAnsi="Times New Roman" w:cs="Times New Roman"/>
                <w:sz w:val="24"/>
                <w:szCs w:val="24"/>
                <w:lang w:bidi="ru-RU"/>
              </w:rPr>
            </w:pPr>
            <w:r w:rsidRPr="00312AA7">
              <w:rPr>
                <w:rFonts w:ascii="Times New Roman" w:eastAsia="Times New Roman" w:hAnsi="Times New Roman" w:cs="Times New Roman"/>
                <w:sz w:val="24"/>
                <w:szCs w:val="24"/>
              </w:rPr>
              <w:t>Основы теории права и государства.</w:t>
            </w:r>
            <w:r w:rsidRPr="00312AA7">
              <w:rPr>
                <w:rFonts w:ascii="Times New Roman" w:hAnsi="Times New Roman" w:cs="Times New Roman"/>
                <w:sz w:val="24"/>
                <w:szCs w:val="24"/>
              </w:rPr>
              <w:t xml:space="preserve"> Отрасли права. </w:t>
            </w:r>
            <w:r w:rsidRPr="00312AA7">
              <w:rPr>
                <w:rFonts w:ascii="Times New Roman" w:eastAsia="Times New Roman" w:hAnsi="Times New Roman" w:cs="Times New Roman"/>
                <w:sz w:val="24"/>
                <w:szCs w:val="24"/>
                <w:lang w:bidi="ru-RU"/>
              </w:rPr>
              <w:t xml:space="preserve">Понятие и сущность права. Признаки права. </w:t>
            </w:r>
            <w:r w:rsidRPr="00312AA7">
              <w:rPr>
                <w:rFonts w:ascii="Times New Roman" w:hAnsi="Times New Roman" w:cs="Times New Roman"/>
                <w:sz w:val="24"/>
                <w:szCs w:val="24"/>
              </w:rPr>
              <w:t xml:space="preserve">Понятие государственной власти. </w:t>
            </w:r>
            <w:r w:rsidRPr="00312AA7">
              <w:rPr>
                <w:rFonts w:ascii="Times New Roman" w:eastAsia="Times New Roman" w:hAnsi="Times New Roman" w:cs="Times New Roman"/>
                <w:sz w:val="24"/>
                <w:szCs w:val="24"/>
                <w:lang w:bidi="ru-RU"/>
              </w:rPr>
              <w:t>Понятие и содержание основных функций государства. Система разделения властей.</w:t>
            </w:r>
            <w:r w:rsidR="00312AA7">
              <w:rPr>
                <w:rFonts w:ascii="Times New Roman" w:eastAsia="Times New Roman" w:hAnsi="Times New Roman" w:cs="Times New Roman"/>
                <w:sz w:val="24"/>
                <w:szCs w:val="24"/>
                <w:lang w:bidi="ru-RU"/>
              </w:rPr>
              <w:t xml:space="preserve"> </w:t>
            </w:r>
            <w:r w:rsidRPr="00312AA7">
              <w:rPr>
                <w:rFonts w:ascii="Times New Roman" w:eastAsia="Times New Roman" w:hAnsi="Times New Roman" w:cs="Times New Roman"/>
                <w:sz w:val="24"/>
                <w:szCs w:val="24"/>
                <w:lang w:bidi="ru-RU"/>
              </w:rPr>
              <w:t>Понятие, признаки и функции государства.</w:t>
            </w:r>
          </w:p>
          <w:p w:rsidR="00226F49" w:rsidRPr="00312AA7" w:rsidRDefault="00226F49" w:rsidP="00312AA7">
            <w:pPr>
              <w:tabs>
                <w:tab w:val="left" w:pos="284"/>
                <w:tab w:val="left" w:pos="993"/>
              </w:tabs>
              <w:spacing w:after="0" w:line="240" w:lineRule="auto"/>
              <w:jc w:val="both"/>
              <w:rPr>
                <w:rFonts w:ascii="Times New Roman" w:hAnsi="Times New Roman" w:cs="Times New Roman"/>
                <w:sz w:val="24"/>
                <w:szCs w:val="24"/>
              </w:rPr>
            </w:pPr>
            <w:r w:rsidRPr="00312AA7">
              <w:rPr>
                <w:rFonts w:ascii="Times New Roman" w:eastAsia="Times New Roman" w:hAnsi="Times New Roman" w:cs="Times New Roman"/>
                <w:sz w:val="24"/>
                <w:szCs w:val="24"/>
              </w:rPr>
              <w:t>Конституционные основы Российской Федерации.</w:t>
            </w:r>
            <w:r w:rsidRPr="00312AA7">
              <w:rPr>
                <w:rFonts w:ascii="Times New Roman" w:hAnsi="Times New Roman" w:cs="Times New Roman"/>
                <w:sz w:val="24"/>
                <w:szCs w:val="24"/>
              </w:rPr>
              <w:t xml:space="preserve"> Конституционный статус личности</w:t>
            </w:r>
            <w:r w:rsidRPr="00312AA7">
              <w:rPr>
                <w:rFonts w:ascii="Times New Roman" w:eastAsia="Times New Roman" w:hAnsi="Times New Roman" w:cs="Times New Roman"/>
                <w:sz w:val="24"/>
                <w:szCs w:val="24"/>
              </w:rPr>
              <w:t xml:space="preserve">. </w:t>
            </w:r>
            <w:r w:rsidRPr="00312AA7">
              <w:rPr>
                <w:rFonts w:ascii="Times New Roman" w:hAnsi="Times New Roman" w:cs="Times New Roman"/>
                <w:sz w:val="24"/>
                <w:szCs w:val="24"/>
              </w:rPr>
              <w:t>Основные конституционные права и свободы</w:t>
            </w:r>
            <w:r w:rsidRPr="00312AA7">
              <w:rPr>
                <w:rFonts w:ascii="Times New Roman" w:eastAsia="Times New Roman" w:hAnsi="Times New Roman" w:cs="Times New Roman"/>
                <w:sz w:val="24"/>
                <w:szCs w:val="24"/>
              </w:rPr>
              <w:t xml:space="preserve">. </w:t>
            </w:r>
            <w:r w:rsidRPr="00312AA7">
              <w:rPr>
                <w:rFonts w:ascii="Times New Roman" w:hAnsi="Times New Roman" w:cs="Times New Roman"/>
                <w:sz w:val="24"/>
                <w:szCs w:val="24"/>
              </w:rPr>
              <w:t>Приобретение и прекращение гражданства.</w:t>
            </w:r>
          </w:p>
          <w:p w:rsidR="00226F49" w:rsidRPr="00312AA7" w:rsidRDefault="00226F49" w:rsidP="00312AA7">
            <w:pPr>
              <w:tabs>
                <w:tab w:val="left" w:pos="284"/>
                <w:tab w:val="left" w:pos="993"/>
              </w:tabs>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Основы гражданского права. </w:t>
            </w:r>
            <w:r w:rsidRPr="00312AA7">
              <w:rPr>
                <w:rFonts w:ascii="Times New Roman" w:hAnsi="Times New Roman" w:cs="Times New Roman"/>
                <w:sz w:val="24"/>
                <w:szCs w:val="24"/>
              </w:rPr>
              <w:t>Граждане и юридические лица как участники гражданских правоотношений</w:t>
            </w:r>
            <w:r w:rsidRPr="00312AA7">
              <w:rPr>
                <w:rFonts w:ascii="Times New Roman" w:eastAsia="Times New Roman" w:hAnsi="Times New Roman" w:cs="Times New Roman"/>
                <w:sz w:val="24"/>
                <w:szCs w:val="24"/>
              </w:rPr>
              <w:t xml:space="preserve">. </w:t>
            </w:r>
            <w:r w:rsidRPr="00312AA7">
              <w:rPr>
                <w:rFonts w:ascii="Times New Roman" w:hAnsi="Times New Roman" w:cs="Times New Roman"/>
                <w:sz w:val="24"/>
                <w:szCs w:val="24"/>
              </w:rPr>
              <w:t>Объекты гражданских прав</w:t>
            </w:r>
            <w:r w:rsidRPr="00312AA7">
              <w:rPr>
                <w:rFonts w:ascii="Times New Roman" w:eastAsia="Times New Roman" w:hAnsi="Times New Roman" w:cs="Times New Roman"/>
                <w:sz w:val="24"/>
                <w:szCs w:val="24"/>
              </w:rPr>
              <w:t xml:space="preserve">. </w:t>
            </w:r>
            <w:r w:rsidRPr="00312AA7">
              <w:rPr>
                <w:rFonts w:ascii="Times New Roman" w:hAnsi="Times New Roman" w:cs="Times New Roman"/>
                <w:sz w:val="24"/>
                <w:szCs w:val="24"/>
              </w:rPr>
              <w:t>Формы и виды</w:t>
            </w:r>
            <w:r w:rsidR="00312AA7">
              <w:rPr>
                <w:rFonts w:ascii="Times New Roman" w:hAnsi="Times New Roman" w:cs="Times New Roman"/>
                <w:sz w:val="24"/>
                <w:szCs w:val="24"/>
              </w:rPr>
              <w:t xml:space="preserve"> </w:t>
            </w:r>
            <w:r w:rsidRPr="00312AA7">
              <w:rPr>
                <w:rFonts w:ascii="Times New Roman" w:hAnsi="Times New Roman" w:cs="Times New Roman"/>
                <w:sz w:val="24"/>
                <w:szCs w:val="24"/>
              </w:rPr>
              <w:t>собственности</w:t>
            </w:r>
            <w:r w:rsidRPr="00312AA7">
              <w:rPr>
                <w:rFonts w:ascii="Times New Roman" w:eastAsia="Times New Roman" w:hAnsi="Times New Roman" w:cs="Times New Roman"/>
                <w:sz w:val="24"/>
                <w:szCs w:val="24"/>
              </w:rPr>
              <w:t>.</w:t>
            </w:r>
          </w:p>
          <w:p w:rsidR="00226F49" w:rsidRPr="00312AA7" w:rsidRDefault="00226F49"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lastRenderedPageBreak/>
              <w:t xml:space="preserve">Основы семейного права. </w:t>
            </w:r>
            <w:r w:rsidRPr="00312AA7">
              <w:rPr>
                <w:rFonts w:ascii="Times New Roman" w:eastAsia="Times New Roman" w:hAnsi="Times New Roman" w:cs="Times New Roman"/>
                <w:sz w:val="24"/>
                <w:szCs w:val="24"/>
                <w:lang w:bidi="ru-RU"/>
              </w:rPr>
              <w:t xml:space="preserve">Личные права и обязанности супругов. </w:t>
            </w:r>
            <w:r w:rsidRPr="00312AA7">
              <w:rPr>
                <w:rFonts w:ascii="Times New Roman" w:hAnsi="Times New Roman" w:cs="Times New Roman"/>
                <w:sz w:val="24"/>
                <w:szCs w:val="24"/>
              </w:rPr>
              <w:t>Имущественные отношения супругов</w:t>
            </w:r>
            <w:r w:rsidRPr="00312AA7">
              <w:rPr>
                <w:rFonts w:ascii="Times New Roman" w:eastAsia="Times New Roman" w:hAnsi="Times New Roman" w:cs="Times New Roman"/>
                <w:sz w:val="24"/>
                <w:szCs w:val="24"/>
              </w:rPr>
              <w:t xml:space="preserve">. </w:t>
            </w:r>
            <w:r w:rsidRPr="00312AA7">
              <w:rPr>
                <w:rFonts w:ascii="Times New Roman" w:hAnsi="Times New Roman" w:cs="Times New Roman"/>
                <w:sz w:val="24"/>
                <w:szCs w:val="24"/>
              </w:rPr>
              <w:t>Брачный договор</w:t>
            </w:r>
            <w:r w:rsidRPr="00312AA7">
              <w:rPr>
                <w:rFonts w:ascii="Times New Roman" w:eastAsia="Times New Roman" w:hAnsi="Times New Roman" w:cs="Times New Roman"/>
                <w:sz w:val="24"/>
                <w:szCs w:val="24"/>
              </w:rPr>
              <w:t>.</w:t>
            </w:r>
          </w:p>
          <w:p w:rsidR="00226F49" w:rsidRPr="00312AA7" w:rsidRDefault="00226F49" w:rsidP="00312AA7">
            <w:pPr>
              <w:tabs>
                <w:tab w:val="left" w:pos="284"/>
                <w:tab w:val="left" w:pos="993"/>
              </w:tabs>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Основы трудового права. Порядок заключения трудового договора. Рабочее время и время отдыха. Правовое регулирование внутреннего трудового распорядка.</w:t>
            </w:r>
          </w:p>
          <w:p w:rsidR="00226F49" w:rsidRPr="00312AA7" w:rsidRDefault="00226F49" w:rsidP="00312AA7">
            <w:pPr>
              <w:tabs>
                <w:tab w:val="left" w:pos="-3828"/>
              </w:tabs>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Основы административного права РФ. Понятие и признаки административного правонарушения. Административное принуждение. Понятие административной ответственности. </w:t>
            </w:r>
          </w:p>
          <w:p w:rsidR="00226F49" w:rsidRPr="00312AA7" w:rsidRDefault="00226F49" w:rsidP="00312AA7">
            <w:pPr>
              <w:tabs>
                <w:tab w:val="left" w:pos="284"/>
                <w:tab w:val="left" w:pos="993"/>
              </w:tabs>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Основы уголовного права РФ. </w:t>
            </w:r>
            <w:r w:rsidRPr="00312AA7">
              <w:rPr>
                <w:rFonts w:ascii="Times New Roman" w:hAnsi="Times New Roman" w:cs="Times New Roman"/>
                <w:sz w:val="24"/>
                <w:szCs w:val="24"/>
              </w:rPr>
              <w:t>Обстоятельства, исключающие преступность деяния</w:t>
            </w:r>
            <w:r w:rsidRPr="00312AA7">
              <w:rPr>
                <w:rFonts w:ascii="Times New Roman" w:eastAsia="Times New Roman" w:hAnsi="Times New Roman" w:cs="Times New Roman"/>
                <w:sz w:val="24"/>
                <w:szCs w:val="24"/>
              </w:rPr>
              <w:t xml:space="preserve">. </w:t>
            </w:r>
            <w:r w:rsidRPr="00312AA7">
              <w:rPr>
                <w:rFonts w:ascii="Times New Roman" w:hAnsi="Times New Roman" w:cs="Times New Roman"/>
                <w:sz w:val="24"/>
                <w:szCs w:val="24"/>
              </w:rPr>
              <w:t>Соучастие в преступлении</w:t>
            </w:r>
            <w:r w:rsidRPr="00312AA7">
              <w:rPr>
                <w:rFonts w:ascii="Times New Roman" w:eastAsia="Times New Roman" w:hAnsi="Times New Roman" w:cs="Times New Roman"/>
                <w:sz w:val="24"/>
                <w:szCs w:val="24"/>
              </w:rPr>
              <w:t xml:space="preserve">. </w:t>
            </w:r>
            <w:r w:rsidRPr="00312AA7">
              <w:rPr>
                <w:rFonts w:ascii="Times New Roman" w:hAnsi="Times New Roman" w:cs="Times New Roman"/>
                <w:sz w:val="24"/>
                <w:szCs w:val="24"/>
              </w:rPr>
              <w:t>Стадии совершения преступлений</w:t>
            </w:r>
            <w:r w:rsidRPr="00312AA7">
              <w:rPr>
                <w:rFonts w:ascii="Times New Roman" w:eastAsia="Times New Roman" w:hAnsi="Times New Roman" w:cs="Times New Roman"/>
                <w:sz w:val="24"/>
                <w:szCs w:val="24"/>
              </w:rPr>
              <w:t>.</w:t>
            </w:r>
          </w:p>
          <w:p w:rsidR="00226F49" w:rsidRPr="00312AA7" w:rsidRDefault="00226F49" w:rsidP="00312AA7">
            <w:pPr>
              <w:tabs>
                <w:tab w:val="left" w:pos="284"/>
                <w:tab w:val="left" w:pos="993"/>
              </w:tabs>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Основы экологического права РФ. </w:t>
            </w:r>
            <w:r w:rsidRPr="00312AA7">
              <w:rPr>
                <w:rFonts w:ascii="Times New Roman" w:hAnsi="Times New Roman" w:cs="Times New Roman"/>
                <w:sz w:val="24"/>
                <w:szCs w:val="24"/>
              </w:rPr>
              <w:t>Источники экологического права</w:t>
            </w:r>
            <w:r w:rsidRPr="00312AA7">
              <w:rPr>
                <w:rFonts w:ascii="Times New Roman" w:eastAsia="Times New Roman" w:hAnsi="Times New Roman" w:cs="Times New Roman"/>
                <w:sz w:val="24"/>
                <w:szCs w:val="24"/>
              </w:rPr>
              <w:t xml:space="preserve">. </w:t>
            </w:r>
            <w:r w:rsidRPr="00312AA7">
              <w:rPr>
                <w:rFonts w:ascii="Times New Roman" w:hAnsi="Times New Roman" w:cs="Times New Roman"/>
                <w:sz w:val="24"/>
                <w:szCs w:val="24"/>
              </w:rPr>
              <w:t>Экологические права и обязанности</w:t>
            </w:r>
            <w:r w:rsidRPr="00312AA7">
              <w:rPr>
                <w:rFonts w:ascii="Times New Roman" w:eastAsia="Times New Roman" w:hAnsi="Times New Roman" w:cs="Times New Roman"/>
                <w:sz w:val="24"/>
                <w:szCs w:val="24"/>
              </w:rPr>
              <w:t xml:space="preserve">. </w:t>
            </w:r>
            <w:r w:rsidRPr="00312AA7">
              <w:rPr>
                <w:rFonts w:ascii="Times New Roman" w:hAnsi="Times New Roman" w:cs="Times New Roman"/>
                <w:sz w:val="24"/>
                <w:szCs w:val="24"/>
              </w:rPr>
              <w:t>Окружающая среда как объект правовой охраны</w:t>
            </w:r>
            <w:r w:rsidRPr="00312AA7">
              <w:rPr>
                <w:rFonts w:ascii="Times New Roman" w:eastAsia="Times New Roman" w:hAnsi="Times New Roman" w:cs="Times New Roman"/>
                <w:sz w:val="24"/>
                <w:szCs w:val="24"/>
              </w:rPr>
              <w:t>.</w:t>
            </w:r>
          </w:p>
          <w:p w:rsidR="00FF09AD" w:rsidRPr="00312AA7" w:rsidRDefault="00226F49" w:rsidP="00312AA7">
            <w:pPr>
              <w:tabs>
                <w:tab w:val="left" w:pos="284"/>
                <w:tab w:val="left" w:pos="993"/>
              </w:tabs>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Правовые средства защиты государственной, коммерческой и служебной тайны. </w:t>
            </w:r>
            <w:r w:rsidRPr="00312AA7">
              <w:rPr>
                <w:rFonts w:ascii="Times New Roman" w:hAnsi="Times New Roman" w:cs="Times New Roman"/>
                <w:sz w:val="24"/>
                <w:szCs w:val="24"/>
              </w:rPr>
              <w:t>Сведения, относимые к государственной тайне</w:t>
            </w:r>
            <w:r w:rsidRPr="00312AA7">
              <w:rPr>
                <w:rFonts w:ascii="Times New Roman" w:eastAsia="Times New Roman" w:hAnsi="Times New Roman" w:cs="Times New Roman"/>
                <w:sz w:val="24"/>
                <w:szCs w:val="24"/>
              </w:rPr>
              <w:t xml:space="preserve">. </w:t>
            </w:r>
            <w:r w:rsidRPr="00312AA7">
              <w:rPr>
                <w:rFonts w:ascii="Times New Roman" w:hAnsi="Times New Roman" w:cs="Times New Roman"/>
                <w:sz w:val="24"/>
                <w:szCs w:val="24"/>
              </w:rPr>
              <w:t>Допуск к государственной тайне.</w:t>
            </w:r>
            <w:r w:rsidRPr="00312AA7">
              <w:rPr>
                <w:rFonts w:ascii="Times New Roman" w:eastAsia="Times New Roman" w:hAnsi="Times New Roman" w:cs="Times New Roman"/>
                <w:sz w:val="24"/>
                <w:szCs w:val="24"/>
              </w:rPr>
              <w:t xml:space="preserve"> Коммерческая тайна. Служебная информация.</w:t>
            </w:r>
          </w:p>
        </w:tc>
      </w:tr>
      <w:tr w:rsidR="00FF09AD"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lastRenderedPageBreak/>
              <w:t>Б1.О.01.04</w:t>
            </w:r>
          </w:p>
        </w:tc>
        <w:tc>
          <w:tcPr>
            <w:tcW w:w="2007" w:type="dxa"/>
            <w:tcBorders>
              <w:top w:val="nil"/>
              <w:left w:val="nil"/>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Экономическая культура и финансовая грамотность</w:t>
            </w:r>
          </w:p>
        </w:tc>
        <w:tc>
          <w:tcPr>
            <w:tcW w:w="6138" w:type="dxa"/>
          </w:tcPr>
          <w:p w:rsidR="00FF09AD" w:rsidRPr="00312AA7" w:rsidRDefault="000555B1" w:rsidP="00312AA7">
            <w:pPr>
              <w:pStyle w:val="a7"/>
              <w:spacing w:before="0" w:beforeAutospacing="0" w:after="0" w:afterAutospacing="0"/>
              <w:jc w:val="both"/>
            </w:pPr>
            <w:r w:rsidRPr="00312AA7">
              <w:rPr>
                <w:bCs/>
              </w:rPr>
              <w:t xml:space="preserve">Сущность финансовой грамотности. </w:t>
            </w:r>
            <w:r w:rsidRPr="00312AA7">
              <w:t>О поведении в финансовой сфере</w:t>
            </w:r>
            <w:r w:rsidRPr="00312AA7">
              <w:rPr>
                <w:bCs/>
              </w:rPr>
              <w:t>. Личное финансовое планирование как способ повышения благосостояния семьи.</w:t>
            </w:r>
            <w:r w:rsidRPr="00312AA7">
              <w:t xml:space="preserve"> Банки: услуги и продукты. Кредит и депозит как услуги банка.</w:t>
            </w:r>
            <w:r w:rsidRPr="00312AA7">
              <w:rPr>
                <w:bCs/>
              </w:rPr>
              <w:t xml:space="preserve"> Страхование как способ сокращения финансовых потерь.</w:t>
            </w:r>
            <w:r w:rsidRPr="00312AA7">
              <w:t xml:space="preserve"> Недвижимость как инструмент сбережения и инвестирования. Инвестиции для жизни в нетрудоспособный период.</w:t>
            </w:r>
            <w:r w:rsidRPr="00312AA7">
              <w:rPr>
                <w:bCs/>
              </w:rPr>
              <w:t xml:space="preserve"> Инвестиции как инструмент увеличения семейных доходов. Методы защиты населения от мошеннических действий на финансовом рынке.</w:t>
            </w:r>
          </w:p>
        </w:tc>
      </w:tr>
      <w:tr w:rsidR="00FF09AD" w:rsidRPr="00312AA7" w:rsidTr="004F7A40">
        <w:trPr>
          <w:trHeight w:val="25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Б1.О.01.05</w:t>
            </w:r>
          </w:p>
        </w:tc>
        <w:tc>
          <w:tcPr>
            <w:tcW w:w="2007" w:type="dxa"/>
            <w:tcBorders>
              <w:top w:val="nil"/>
              <w:left w:val="nil"/>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Антикоррупционная культура</w:t>
            </w:r>
          </w:p>
        </w:tc>
        <w:tc>
          <w:tcPr>
            <w:tcW w:w="6138" w:type="dxa"/>
          </w:tcPr>
          <w:p w:rsidR="005130D5" w:rsidRPr="00312AA7" w:rsidRDefault="005130D5" w:rsidP="00312AA7">
            <w:pPr>
              <w:spacing w:after="0" w:line="240" w:lineRule="auto"/>
              <w:jc w:val="both"/>
              <w:rPr>
                <w:rFonts w:ascii="Times New Roman" w:eastAsia="Times New Roman" w:hAnsi="Times New Roman" w:cs="Times New Roman"/>
                <w:bCs/>
                <w:sz w:val="24"/>
                <w:szCs w:val="24"/>
              </w:rPr>
            </w:pPr>
            <w:r w:rsidRPr="00312AA7">
              <w:rPr>
                <w:rFonts w:ascii="Times New Roman" w:hAnsi="Times New Roman" w:cs="Times New Roman"/>
                <w:bCs/>
                <w:sz w:val="24"/>
                <w:szCs w:val="24"/>
              </w:rPr>
              <w:t>Сущность, природа  и последствия коррупции</w:t>
            </w:r>
          </w:p>
          <w:p w:rsidR="005130D5" w:rsidRPr="00312AA7" w:rsidRDefault="005130D5"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312AA7">
              <w:rPr>
                <w:rFonts w:ascii="Times New Roman" w:hAnsi="Times New Roman" w:cs="Times New Roman"/>
                <w:sz w:val="24"/>
                <w:szCs w:val="24"/>
              </w:rPr>
              <w:t xml:space="preserve"> Международные стандарты противодействия коррупции. </w:t>
            </w:r>
            <w:r w:rsidRPr="00312AA7">
              <w:rPr>
                <w:rFonts w:ascii="Times New Roman" w:eastAsia="Times New Roman" w:hAnsi="Times New Roman" w:cs="Times New Roman"/>
                <w:sz w:val="24"/>
                <w:szCs w:val="24"/>
              </w:rPr>
              <w:t xml:space="preserve">Основные способы борьбы с </w:t>
            </w:r>
            <w:r w:rsidRPr="00312AA7">
              <w:rPr>
                <w:rFonts w:ascii="Times New Roman" w:hAnsi="Times New Roman" w:cs="Times New Roman"/>
                <w:sz w:val="24"/>
                <w:szCs w:val="24"/>
              </w:rPr>
              <w:t>ней</w:t>
            </w:r>
            <w:r w:rsidRPr="00312AA7">
              <w:rPr>
                <w:rFonts w:ascii="Times New Roman" w:eastAsia="Times New Roman" w:hAnsi="Times New Roman" w:cs="Times New Roman"/>
                <w:sz w:val="24"/>
                <w:szCs w:val="24"/>
              </w:rPr>
              <w:t xml:space="preserve">. </w:t>
            </w:r>
          </w:p>
          <w:p w:rsidR="005130D5" w:rsidRPr="00312AA7" w:rsidRDefault="005130D5" w:rsidP="00312AA7">
            <w:pPr>
              <w:spacing w:after="0" w:line="240" w:lineRule="auto"/>
              <w:jc w:val="both"/>
              <w:rPr>
                <w:rFonts w:ascii="Times New Roman" w:eastAsia="Times New Roman" w:hAnsi="Times New Roman" w:cs="Times New Roman"/>
                <w:bCs/>
                <w:sz w:val="24"/>
                <w:szCs w:val="24"/>
              </w:rPr>
            </w:pPr>
            <w:r w:rsidRPr="00312AA7">
              <w:rPr>
                <w:rFonts w:ascii="Times New Roman" w:eastAsia="Times New Roman" w:hAnsi="Times New Roman" w:cs="Times New Roman"/>
                <w:bCs/>
                <w:sz w:val="24"/>
                <w:szCs w:val="24"/>
              </w:rPr>
              <w:t>Институциональные основы противодействия коррупции в Р</w:t>
            </w:r>
            <w:r w:rsidRPr="00312AA7">
              <w:rPr>
                <w:rFonts w:ascii="Times New Roman" w:hAnsi="Times New Roman" w:cs="Times New Roman"/>
                <w:bCs/>
                <w:sz w:val="24"/>
                <w:szCs w:val="24"/>
              </w:rPr>
              <w:t xml:space="preserve">оссийской </w:t>
            </w:r>
            <w:r w:rsidRPr="00312AA7">
              <w:rPr>
                <w:rFonts w:ascii="Times New Roman" w:eastAsia="Times New Roman" w:hAnsi="Times New Roman" w:cs="Times New Roman"/>
                <w:bCs/>
                <w:sz w:val="24"/>
                <w:szCs w:val="24"/>
              </w:rPr>
              <w:t>Ф</w:t>
            </w:r>
            <w:r w:rsidRPr="00312AA7">
              <w:rPr>
                <w:rFonts w:ascii="Times New Roman" w:hAnsi="Times New Roman" w:cs="Times New Roman"/>
                <w:bCs/>
                <w:sz w:val="24"/>
                <w:szCs w:val="24"/>
              </w:rPr>
              <w:t>едерации</w:t>
            </w:r>
          </w:p>
          <w:p w:rsidR="005130D5" w:rsidRPr="00312AA7" w:rsidRDefault="005130D5"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312AA7">
              <w:rPr>
                <w:rFonts w:ascii="Times New Roman" w:hAnsi="Times New Roman" w:cs="Times New Roman"/>
                <w:bCs/>
                <w:iCs/>
                <w:sz w:val="24"/>
                <w:szCs w:val="24"/>
              </w:rPr>
              <w:t xml:space="preserve">. </w:t>
            </w:r>
            <w:r w:rsidRPr="00312AA7">
              <w:rPr>
                <w:rFonts w:ascii="Times New Roman" w:eastAsia="Times New Roman" w:hAnsi="Times New Roman" w:cs="Times New Roman"/>
                <w:sz w:val="24"/>
                <w:szCs w:val="24"/>
              </w:rPr>
              <w:t>Система правовых средств противодеи̌ствия коррупции.</w:t>
            </w:r>
            <w:r w:rsidR="00312AA7">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312AA7">
              <w:rPr>
                <w:rFonts w:ascii="Times New Roman" w:hAnsi="Times New Roman" w:cs="Times New Roman"/>
                <w:sz w:val="24"/>
                <w:szCs w:val="24"/>
              </w:rPr>
              <w:t>.</w:t>
            </w:r>
            <w:r w:rsidR="00312AA7">
              <w:rPr>
                <w:rFonts w:ascii="Times New Roman" w:hAnsi="Times New Roman" w:cs="Times New Roman"/>
                <w:sz w:val="24"/>
                <w:szCs w:val="24"/>
              </w:rPr>
              <w:t xml:space="preserve"> </w:t>
            </w:r>
            <w:r w:rsidRPr="00312AA7">
              <w:rPr>
                <w:rFonts w:ascii="Times New Roman" w:hAnsi="Times New Roman" w:cs="Times New Roman"/>
                <w:sz w:val="24"/>
                <w:szCs w:val="24"/>
              </w:rPr>
              <w:t>О</w:t>
            </w:r>
            <w:r w:rsidRPr="00312AA7">
              <w:rPr>
                <w:rFonts w:ascii="Times New Roman" w:eastAsia="Times New Roman" w:hAnsi="Times New Roman" w:cs="Times New Roman"/>
                <w:sz w:val="24"/>
                <w:szCs w:val="24"/>
              </w:rPr>
              <w:t xml:space="preserve">рганы государственной власти, участвующие в </w:t>
            </w:r>
            <w:r w:rsidRPr="00312AA7">
              <w:rPr>
                <w:rFonts w:ascii="Times New Roman" w:hAnsi="Times New Roman" w:cs="Times New Roman"/>
                <w:sz w:val="24"/>
                <w:szCs w:val="24"/>
              </w:rPr>
              <w:t xml:space="preserve">разработке и </w:t>
            </w:r>
            <w:r w:rsidRPr="00312AA7">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sidRPr="00312AA7">
              <w:rPr>
                <w:rFonts w:ascii="Times New Roman" w:hAnsi="Times New Roman" w:cs="Times New Roman"/>
                <w:sz w:val="24"/>
                <w:szCs w:val="24"/>
              </w:rPr>
              <w:t>.</w:t>
            </w:r>
            <w:r w:rsidR="00312AA7">
              <w:rPr>
                <w:rFonts w:ascii="Times New Roman" w:hAnsi="Times New Roman" w:cs="Times New Roman"/>
                <w:sz w:val="24"/>
                <w:szCs w:val="24"/>
              </w:rPr>
              <w:t xml:space="preserve"> </w:t>
            </w:r>
            <w:r w:rsidRPr="00312AA7">
              <w:rPr>
                <w:rFonts w:ascii="Times New Roman" w:eastAsia="Times New Roman" w:hAnsi="Times New Roman" w:cs="Times New Roman"/>
                <w:bCs/>
                <w:sz w:val="24"/>
                <w:szCs w:val="24"/>
              </w:rPr>
              <w:t>Структура антикоррупционных программ</w:t>
            </w:r>
            <w:r w:rsidRPr="00312AA7">
              <w:rPr>
                <w:rFonts w:ascii="Times New Roman" w:hAnsi="Times New Roman" w:cs="Times New Roman"/>
                <w:bCs/>
                <w:sz w:val="24"/>
                <w:szCs w:val="24"/>
              </w:rPr>
              <w:t xml:space="preserve"> органов власти</w:t>
            </w:r>
            <w:r w:rsidRPr="00312AA7">
              <w:rPr>
                <w:rFonts w:ascii="Times New Roman" w:eastAsia="Times New Roman" w:hAnsi="Times New Roman" w:cs="Times New Roman"/>
                <w:bCs/>
                <w:sz w:val="24"/>
                <w:szCs w:val="24"/>
              </w:rPr>
              <w:t>.</w:t>
            </w:r>
            <w:r w:rsidR="00312AA7">
              <w:rPr>
                <w:rFonts w:ascii="Times New Roman" w:eastAsia="Times New Roman" w:hAnsi="Times New Roman" w:cs="Times New Roman"/>
                <w:bCs/>
                <w:sz w:val="24"/>
                <w:szCs w:val="24"/>
              </w:rPr>
              <w:t xml:space="preserve"> </w:t>
            </w:r>
            <w:r w:rsidRPr="00312AA7">
              <w:rPr>
                <w:rFonts w:ascii="Times New Roman" w:hAnsi="Times New Roman" w:cs="Times New Roman"/>
                <w:sz w:val="24"/>
                <w:szCs w:val="24"/>
              </w:rPr>
              <w:t>Роль в</w:t>
            </w:r>
            <w:r w:rsidRPr="00312AA7">
              <w:rPr>
                <w:rFonts w:ascii="Times New Roman" w:eastAsia="Times New Roman" w:hAnsi="Times New Roman" w:cs="Times New Roman"/>
                <w:sz w:val="24"/>
                <w:szCs w:val="24"/>
              </w:rPr>
              <w:t>едомственны</w:t>
            </w:r>
            <w:r w:rsidRPr="00312AA7">
              <w:rPr>
                <w:rFonts w:ascii="Times New Roman" w:hAnsi="Times New Roman" w:cs="Times New Roman"/>
                <w:sz w:val="24"/>
                <w:szCs w:val="24"/>
              </w:rPr>
              <w:t>х</w:t>
            </w:r>
            <w:r w:rsidRPr="00312AA7">
              <w:rPr>
                <w:rFonts w:ascii="Times New Roman" w:eastAsia="Times New Roman" w:hAnsi="Times New Roman" w:cs="Times New Roman"/>
                <w:sz w:val="24"/>
                <w:szCs w:val="24"/>
              </w:rPr>
              <w:t xml:space="preserve"> рабочи</w:t>
            </w:r>
            <w:r w:rsidRPr="00312AA7">
              <w:rPr>
                <w:rFonts w:ascii="Times New Roman" w:hAnsi="Times New Roman" w:cs="Times New Roman"/>
                <w:sz w:val="24"/>
                <w:szCs w:val="24"/>
              </w:rPr>
              <w:t>х</w:t>
            </w:r>
            <w:r w:rsidRPr="00312AA7">
              <w:rPr>
                <w:rFonts w:ascii="Times New Roman" w:eastAsia="Times New Roman" w:hAnsi="Times New Roman" w:cs="Times New Roman"/>
                <w:sz w:val="24"/>
                <w:szCs w:val="24"/>
              </w:rPr>
              <w:t xml:space="preserve"> групп, совещательны</w:t>
            </w:r>
            <w:r w:rsidRPr="00312AA7">
              <w:rPr>
                <w:rFonts w:ascii="Times New Roman" w:hAnsi="Times New Roman" w:cs="Times New Roman"/>
                <w:sz w:val="24"/>
                <w:szCs w:val="24"/>
              </w:rPr>
              <w:t>х</w:t>
            </w:r>
            <w:r w:rsidRPr="00312AA7">
              <w:rPr>
                <w:rFonts w:ascii="Times New Roman" w:eastAsia="Times New Roman" w:hAnsi="Times New Roman" w:cs="Times New Roman"/>
                <w:sz w:val="24"/>
                <w:szCs w:val="24"/>
              </w:rPr>
              <w:t xml:space="preserve"> и экспертны</w:t>
            </w:r>
            <w:r w:rsidRPr="00312AA7">
              <w:rPr>
                <w:rFonts w:ascii="Times New Roman" w:hAnsi="Times New Roman" w:cs="Times New Roman"/>
                <w:sz w:val="24"/>
                <w:szCs w:val="24"/>
              </w:rPr>
              <w:t>х</w:t>
            </w:r>
            <w:r w:rsidRPr="00312AA7">
              <w:rPr>
                <w:rFonts w:ascii="Times New Roman" w:eastAsia="Times New Roman" w:hAnsi="Times New Roman" w:cs="Times New Roman"/>
                <w:sz w:val="24"/>
                <w:szCs w:val="24"/>
              </w:rPr>
              <w:t xml:space="preserve"> комисси</w:t>
            </w:r>
            <w:r w:rsidRPr="00312AA7">
              <w:rPr>
                <w:rFonts w:ascii="Times New Roman" w:hAnsi="Times New Roman" w:cs="Times New Roman"/>
                <w:sz w:val="24"/>
                <w:szCs w:val="24"/>
              </w:rPr>
              <w:t xml:space="preserve">й в </w:t>
            </w:r>
            <w:r w:rsidRPr="00312AA7">
              <w:rPr>
                <w:rFonts w:ascii="Times New Roman" w:eastAsia="Times New Roman" w:hAnsi="Times New Roman" w:cs="Times New Roman"/>
                <w:sz w:val="24"/>
                <w:szCs w:val="24"/>
              </w:rPr>
              <w:t>противодействи</w:t>
            </w:r>
            <w:r w:rsidRPr="00312AA7">
              <w:rPr>
                <w:rFonts w:ascii="Times New Roman" w:hAnsi="Times New Roman" w:cs="Times New Roman"/>
                <w:sz w:val="24"/>
                <w:szCs w:val="24"/>
              </w:rPr>
              <w:t>и коррупции. И</w:t>
            </w:r>
            <w:r w:rsidRPr="00312AA7">
              <w:rPr>
                <w:rFonts w:ascii="Times New Roman" w:eastAsia="Times New Roman" w:hAnsi="Times New Roman" w:cs="Times New Roman"/>
                <w:sz w:val="24"/>
                <w:szCs w:val="24"/>
              </w:rPr>
              <w:t>нституты гражданского общества</w:t>
            </w:r>
            <w:r w:rsidRPr="00312AA7">
              <w:rPr>
                <w:rFonts w:ascii="Times New Roman" w:hAnsi="Times New Roman" w:cs="Times New Roman"/>
                <w:sz w:val="24"/>
                <w:szCs w:val="24"/>
              </w:rPr>
              <w:t xml:space="preserve"> как субъекты</w:t>
            </w:r>
            <w:r w:rsidRPr="00312AA7">
              <w:rPr>
                <w:rFonts w:ascii="Times New Roman" w:eastAsia="Times New Roman" w:hAnsi="Times New Roman" w:cs="Times New Roman"/>
                <w:sz w:val="24"/>
                <w:szCs w:val="24"/>
              </w:rPr>
              <w:t xml:space="preserve"> общественного контроля.</w:t>
            </w:r>
            <w:r w:rsidR="00312AA7">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Политика государства в сфере взаимодействия институтов гражданского общества и органов власти.</w:t>
            </w:r>
          </w:p>
          <w:p w:rsidR="005130D5" w:rsidRPr="00312AA7" w:rsidRDefault="005130D5" w:rsidP="00312AA7">
            <w:pPr>
              <w:spacing w:after="0" w:line="240" w:lineRule="auto"/>
              <w:jc w:val="both"/>
              <w:rPr>
                <w:rFonts w:ascii="Times New Roman" w:eastAsia="Times New Roman" w:hAnsi="Times New Roman" w:cs="Times New Roman"/>
                <w:bCs/>
                <w:sz w:val="24"/>
                <w:szCs w:val="24"/>
              </w:rPr>
            </w:pPr>
            <w:r w:rsidRPr="00312AA7">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312AA7">
              <w:rPr>
                <w:rFonts w:ascii="Times New Roman" w:hAnsi="Times New Roman" w:cs="Times New Roman"/>
                <w:bCs/>
                <w:sz w:val="24"/>
                <w:szCs w:val="24"/>
              </w:rPr>
              <w:t>в РФ</w:t>
            </w:r>
          </w:p>
          <w:p w:rsidR="00FF09AD" w:rsidRPr="00312AA7" w:rsidRDefault="005130D5"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312AA7">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312AA7">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FF09AD"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Б1.О.01.06</w:t>
            </w:r>
          </w:p>
        </w:tc>
        <w:tc>
          <w:tcPr>
            <w:tcW w:w="2007" w:type="dxa"/>
            <w:tcBorders>
              <w:top w:val="nil"/>
              <w:left w:val="nil"/>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Социология</w:t>
            </w:r>
          </w:p>
        </w:tc>
        <w:tc>
          <w:tcPr>
            <w:tcW w:w="6138" w:type="dxa"/>
          </w:tcPr>
          <w:p w:rsidR="00FF09AD" w:rsidRPr="00312AA7" w:rsidRDefault="00311B8A"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Введение в социологию. Социологический проект О. Конта. Общество как социально-экономическая система. Личность как социальный тип. Социализация личности. Социальная структура общества. Понятие социального статуса. Социальные группы. Типы социальных групп. Социальная стратификация и социальная мобильность.</w:t>
            </w:r>
          </w:p>
        </w:tc>
      </w:tr>
      <w:tr w:rsidR="00FF09AD" w:rsidRPr="00312AA7" w:rsidTr="004F7A40">
        <w:trPr>
          <w:trHeight w:val="49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Б1.О.01.07</w:t>
            </w:r>
          </w:p>
        </w:tc>
        <w:tc>
          <w:tcPr>
            <w:tcW w:w="2007" w:type="dxa"/>
            <w:tcBorders>
              <w:top w:val="nil"/>
              <w:left w:val="nil"/>
              <w:bottom w:val="single" w:sz="4" w:space="0" w:color="auto"/>
              <w:right w:val="single" w:sz="4" w:space="0" w:color="auto"/>
            </w:tcBorders>
            <w:shd w:val="clear" w:color="auto" w:fill="auto"/>
            <w:vAlign w:val="center"/>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6138" w:type="dxa"/>
          </w:tcPr>
          <w:p w:rsidR="002A5556" w:rsidRPr="00AD7131" w:rsidRDefault="002A5556" w:rsidP="002A5556">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Волонтёрство как ресурс личностного роста и общественного развития</w:t>
            </w:r>
          </w:p>
          <w:p w:rsidR="002A5556" w:rsidRPr="00AD7131" w:rsidRDefault="002A5556" w:rsidP="002A5556">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Многообразие форм добровольческой (волонтерской) деятельности</w:t>
            </w:r>
          </w:p>
          <w:p w:rsidR="002A5556" w:rsidRPr="00AD7131" w:rsidRDefault="002A5556" w:rsidP="002A5556">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Организация работы с волонтерами</w:t>
            </w:r>
          </w:p>
          <w:p w:rsidR="00FF09AD" w:rsidRPr="00312AA7" w:rsidRDefault="002A5556" w:rsidP="002A5556">
            <w:pPr>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tc>
      </w:tr>
      <w:tr w:rsidR="00FF09AD" w:rsidRPr="00312AA7" w:rsidTr="004F7A40">
        <w:trPr>
          <w:trHeight w:val="255"/>
        </w:trPr>
        <w:tc>
          <w:tcPr>
            <w:tcW w:w="10079" w:type="dxa"/>
            <w:gridSpan w:val="3"/>
            <w:hideMark/>
          </w:tcPr>
          <w:p w:rsidR="00FF09AD" w:rsidRPr="00312AA7" w:rsidRDefault="00FF09AD" w:rsidP="00312AA7">
            <w:pPr>
              <w:spacing w:after="0" w:line="240" w:lineRule="auto"/>
              <w:jc w:val="both"/>
              <w:rPr>
                <w:rFonts w:ascii="Times New Roman" w:eastAsia="Times New Roman" w:hAnsi="Times New Roman" w:cs="Times New Roman"/>
                <w:bCs/>
                <w:sz w:val="24"/>
                <w:szCs w:val="24"/>
              </w:rPr>
            </w:pPr>
            <w:r w:rsidRPr="00312AA7">
              <w:rPr>
                <w:rFonts w:ascii="Times New Roman" w:eastAsia="Times New Roman" w:hAnsi="Times New Roman" w:cs="Times New Roman"/>
                <w:sz w:val="24"/>
                <w:szCs w:val="24"/>
              </w:rPr>
              <w:t>Б1.О.02</w:t>
            </w:r>
            <w:r w:rsidRPr="00312AA7">
              <w:rPr>
                <w:rFonts w:ascii="Times New Roman" w:eastAsia="Times New Roman" w:hAnsi="Times New Roman" w:cs="Times New Roman"/>
                <w:bCs/>
                <w:sz w:val="24"/>
                <w:szCs w:val="24"/>
              </w:rPr>
              <w:t>Модуль "Коммуникативный"</w:t>
            </w:r>
          </w:p>
        </w:tc>
      </w:tr>
      <w:tr w:rsidR="00FF09AD" w:rsidRPr="00312AA7" w:rsidTr="004F7A40">
        <w:trPr>
          <w:trHeight w:val="330"/>
        </w:trPr>
        <w:tc>
          <w:tcPr>
            <w:tcW w:w="1934" w:type="dxa"/>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Б1.О.02.01</w:t>
            </w:r>
          </w:p>
        </w:tc>
        <w:tc>
          <w:tcPr>
            <w:tcW w:w="2007" w:type="dxa"/>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Русский язык и культура речи</w:t>
            </w:r>
          </w:p>
        </w:tc>
        <w:tc>
          <w:tcPr>
            <w:tcW w:w="6138" w:type="dxa"/>
          </w:tcPr>
          <w:p w:rsidR="00FF09AD" w:rsidRPr="00312AA7" w:rsidRDefault="00100DD9"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Структура речевой коммуникации.</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Речь в социальном взаимодействии.</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Устная и письменная формы речи.</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Функциональные стили речи.</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Функционально-смысловые типы речи.</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Коммуникативные цели, речевые стратегии, тактики и приемы.</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Прагматика и стилистика разговорной речи.</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Культура речи Элитарная культура речи.</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Трудные случаи в системе норм произношения и ударения.</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Трудные случаи в системе морфологических норм.</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Трудные случаи в системе норм орфографии.</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Трудные случаи в системе фонетических норм.</w:t>
            </w:r>
            <w:r w:rsidRPr="00312AA7">
              <w:rPr>
                <w:rFonts w:ascii="Times New Roman" w:hAnsi="Times New Roman" w:cs="Times New Roman"/>
                <w:sz w:val="24"/>
                <w:szCs w:val="24"/>
              </w:rPr>
              <w:t xml:space="preserve"> </w:t>
            </w:r>
            <w:r w:rsidRPr="00312AA7">
              <w:rPr>
                <w:rFonts w:ascii="Times New Roman" w:eastAsia="Times New Roman" w:hAnsi="Times New Roman" w:cs="Times New Roman"/>
                <w:sz w:val="24"/>
                <w:szCs w:val="24"/>
              </w:rPr>
              <w:t>Трудные случаи в системе норм словоупотребления.</w:t>
            </w:r>
          </w:p>
        </w:tc>
      </w:tr>
      <w:tr w:rsidR="00FF09AD" w:rsidRPr="00312AA7" w:rsidTr="004F7A40">
        <w:trPr>
          <w:trHeight w:val="330"/>
        </w:trPr>
        <w:tc>
          <w:tcPr>
            <w:tcW w:w="1934" w:type="dxa"/>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Б1.О.02.02</w:t>
            </w:r>
          </w:p>
        </w:tc>
        <w:tc>
          <w:tcPr>
            <w:tcW w:w="2007" w:type="dxa"/>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Иностранный язык</w:t>
            </w:r>
          </w:p>
        </w:tc>
        <w:tc>
          <w:tcPr>
            <w:tcW w:w="6138" w:type="dxa"/>
          </w:tcPr>
          <w:p w:rsidR="00FF09AD" w:rsidRPr="00312AA7" w:rsidRDefault="00720F6C"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lang w:val="en-US"/>
              </w:rPr>
              <w:t xml:space="preserve">«Illnesses and their Treatment». «Way of life and character». «Entertainment». «English Language Training Institute». «My Flat». «Dates and Times». «Countries and Continents». «Food and Drink». «Daily Routine». «Universities». «The Russian Federation». «Travelling». « My Family ».«My City» «Sport and Healthy lifestyle». «Art and Culture». «Science and Computer: The History of the Internet». «Shopping». «British traditions and customs». «My favourite pets». «My job». «Weather and Seasons». «Student life». </w:t>
            </w:r>
            <w:r w:rsidRPr="00312AA7">
              <w:rPr>
                <w:rFonts w:ascii="Times New Roman" w:eastAsia="Times New Roman" w:hAnsi="Times New Roman" w:cs="Times New Roman"/>
                <w:sz w:val="24"/>
                <w:szCs w:val="24"/>
              </w:rPr>
              <w:t>«</w:t>
            </w:r>
            <w:r w:rsidRPr="00312AA7">
              <w:rPr>
                <w:rFonts w:ascii="Times New Roman" w:eastAsia="Times New Roman" w:hAnsi="Times New Roman" w:cs="Times New Roman"/>
                <w:sz w:val="24"/>
                <w:szCs w:val="24"/>
                <w:lang w:val="en-US"/>
              </w:rPr>
              <w:t>Environmental problems</w:t>
            </w:r>
            <w:r w:rsidRPr="00312AA7">
              <w:rPr>
                <w:rFonts w:ascii="Times New Roman" w:eastAsia="Times New Roman" w:hAnsi="Times New Roman" w:cs="Times New Roman"/>
                <w:sz w:val="24"/>
                <w:szCs w:val="24"/>
              </w:rPr>
              <w:t>».</w:t>
            </w:r>
          </w:p>
        </w:tc>
      </w:tr>
      <w:tr w:rsidR="00FF09AD" w:rsidRPr="00312AA7" w:rsidTr="004F7A40">
        <w:trPr>
          <w:trHeight w:val="330"/>
        </w:trPr>
        <w:tc>
          <w:tcPr>
            <w:tcW w:w="1934" w:type="dxa"/>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Б1.О.02.03</w:t>
            </w:r>
          </w:p>
        </w:tc>
        <w:tc>
          <w:tcPr>
            <w:tcW w:w="2007" w:type="dxa"/>
            <w:hideMark/>
          </w:tcPr>
          <w:p w:rsidR="00FF09AD" w:rsidRPr="00312AA7" w:rsidRDefault="00FF09AD"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Основы дефектологии в социальной и профессиональной сферах</w:t>
            </w:r>
          </w:p>
        </w:tc>
        <w:tc>
          <w:tcPr>
            <w:tcW w:w="6138" w:type="dxa"/>
          </w:tcPr>
          <w:p w:rsidR="002E593A" w:rsidRP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Распространенность инвалидности в России . Проблема терминологии.</w:t>
            </w:r>
          </w:p>
          <w:p w:rsidR="002E593A" w:rsidRP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Классификация нарушений развития. Виды и формы нарушенного развития.</w:t>
            </w:r>
          </w:p>
          <w:p w:rsidR="002E593A" w:rsidRP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Эволюция отношения государства и общества к лицам с отклонениями в развитии.</w:t>
            </w:r>
          </w:p>
          <w:p w:rsidR="002E593A" w:rsidRP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Сравнительный обзор существующих форм образования лиц с ограниченными возможностями здоровья.</w:t>
            </w:r>
          </w:p>
          <w:p w:rsidR="002E593A" w:rsidRP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Технические и компьютерные средства обеспечения доступной информационной среды.</w:t>
            </w:r>
          </w:p>
          <w:p w:rsidR="00FF09AD" w:rsidRP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Особенности профессиональной коммуникации с лицами с ОВЗ.</w:t>
            </w:r>
          </w:p>
        </w:tc>
      </w:tr>
      <w:tr w:rsidR="0092538E" w:rsidRPr="00312AA7" w:rsidTr="004F7A40">
        <w:trPr>
          <w:trHeight w:val="255"/>
        </w:trPr>
        <w:tc>
          <w:tcPr>
            <w:tcW w:w="1934" w:type="dxa"/>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Б1.О.02.04</w:t>
            </w:r>
          </w:p>
        </w:tc>
        <w:tc>
          <w:tcPr>
            <w:tcW w:w="2007" w:type="dxa"/>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Деловые коммуникации</w:t>
            </w:r>
          </w:p>
        </w:tc>
        <w:tc>
          <w:tcPr>
            <w:tcW w:w="6138" w:type="dxa"/>
          </w:tcPr>
          <w:p w:rsidR="0092538E" w:rsidRPr="00312AA7" w:rsidRDefault="0092538E" w:rsidP="00312AA7">
            <w:pPr>
              <w:pStyle w:val="a7"/>
              <w:shd w:val="clear" w:color="auto" w:fill="FFFFFF"/>
              <w:spacing w:before="0" w:beforeAutospacing="0" w:after="0" w:afterAutospacing="0"/>
              <w:jc w:val="both"/>
              <w:rPr>
                <w:bCs/>
              </w:rPr>
            </w:pPr>
            <w:r w:rsidRPr="00312AA7">
              <w:rPr>
                <w:bCs/>
              </w:rPr>
              <w:t>Предмет теории коммуникации.</w:t>
            </w:r>
          </w:p>
          <w:p w:rsidR="0092538E" w:rsidRPr="00312AA7" w:rsidRDefault="0092538E" w:rsidP="00312AA7">
            <w:pPr>
              <w:pStyle w:val="a7"/>
              <w:shd w:val="clear" w:color="auto" w:fill="FFFFFF"/>
              <w:spacing w:before="0" w:beforeAutospacing="0" w:after="0" w:afterAutospacing="0"/>
              <w:jc w:val="both"/>
              <w:rPr>
                <w:bCs/>
              </w:rPr>
            </w:pPr>
            <w:r w:rsidRPr="00312AA7">
              <w:rPr>
                <w:bCs/>
              </w:rPr>
              <w:t>Коммуникация и общение как ключевые категории теории коммуникации.</w:t>
            </w:r>
          </w:p>
          <w:p w:rsidR="0092538E" w:rsidRPr="00312AA7" w:rsidRDefault="0092538E" w:rsidP="00312AA7">
            <w:pPr>
              <w:pStyle w:val="a7"/>
              <w:shd w:val="clear" w:color="auto" w:fill="FFFFFF"/>
              <w:spacing w:before="0" w:beforeAutospacing="0" w:after="0" w:afterAutospacing="0"/>
              <w:jc w:val="both"/>
              <w:rPr>
                <w:bCs/>
              </w:rPr>
            </w:pPr>
            <w:r w:rsidRPr="00312AA7">
              <w:rPr>
                <w:bCs/>
              </w:rPr>
              <w:t xml:space="preserve">Виды деловой коммуникации. Коммуникативные каналы. Коммуникационные барьеры. </w:t>
            </w:r>
          </w:p>
          <w:p w:rsidR="0092538E" w:rsidRPr="00312AA7" w:rsidRDefault="0092538E" w:rsidP="00312AA7">
            <w:pPr>
              <w:pStyle w:val="a7"/>
              <w:shd w:val="clear" w:color="auto" w:fill="FFFFFF"/>
              <w:spacing w:before="0" w:beforeAutospacing="0" w:after="0" w:afterAutospacing="0"/>
              <w:jc w:val="both"/>
            </w:pPr>
            <w:r w:rsidRPr="00312AA7">
              <w:rPr>
                <w:bCs/>
              </w:rPr>
              <w:t>Деловые переговоры. Деловая беседа. Совещания. Публичное выступление. Стиль делового общения. Деловой этикет и этика.</w:t>
            </w:r>
          </w:p>
        </w:tc>
      </w:tr>
      <w:tr w:rsidR="0092538E" w:rsidRPr="00312AA7" w:rsidTr="004F7A40">
        <w:trPr>
          <w:trHeight w:val="330"/>
        </w:trPr>
        <w:tc>
          <w:tcPr>
            <w:tcW w:w="10079" w:type="dxa"/>
            <w:gridSpan w:val="3"/>
            <w:hideMark/>
          </w:tcPr>
          <w:p w:rsidR="0092538E" w:rsidRPr="00312AA7" w:rsidRDefault="0092538E" w:rsidP="00312AA7">
            <w:pPr>
              <w:spacing w:after="0" w:line="240" w:lineRule="auto"/>
              <w:jc w:val="both"/>
              <w:rPr>
                <w:rFonts w:ascii="Times New Roman" w:eastAsia="Times New Roman" w:hAnsi="Times New Roman" w:cs="Times New Roman"/>
                <w:bCs/>
                <w:sz w:val="24"/>
                <w:szCs w:val="24"/>
              </w:rPr>
            </w:pPr>
            <w:r w:rsidRPr="00312AA7">
              <w:rPr>
                <w:rFonts w:ascii="Times New Roman" w:eastAsia="Times New Roman" w:hAnsi="Times New Roman" w:cs="Times New Roman"/>
                <w:sz w:val="24"/>
                <w:szCs w:val="24"/>
              </w:rPr>
              <w:t xml:space="preserve">Б1.О.03 </w:t>
            </w:r>
            <w:r w:rsidRPr="00312AA7">
              <w:rPr>
                <w:rFonts w:ascii="Times New Roman" w:eastAsia="Times New Roman" w:hAnsi="Times New Roman" w:cs="Times New Roman"/>
                <w:bCs/>
                <w:sz w:val="24"/>
                <w:szCs w:val="24"/>
              </w:rPr>
              <w:t>Модуль "Самоорганизация, саморазвитие и безопасность жизнедеятельности"</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Б1.О.03.01</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Физическая культура и спорт</w:t>
            </w:r>
          </w:p>
        </w:tc>
        <w:tc>
          <w:tcPr>
            <w:tcW w:w="6138" w:type="dxa"/>
          </w:tcPr>
          <w:p w:rsidR="0092538E" w:rsidRPr="00312AA7" w:rsidRDefault="006F30C1"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Понятие здоровье человека. Здоровье человека как ценность. Элементы здорового образа жизни. Здоровый образ жизни, его 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Б1.О.03.02</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Основы самоорганизации и саморазвития студента</w:t>
            </w:r>
          </w:p>
        </w:tc>
        <w:tc>
          <w:tcPr>
            <w:tcW w:w="6138" w:type="dxa"/>
          </w:tcPr>
          <w:p w:rsidR="002E593A" w:rsidRP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Особенности самоорганизации времени учебной деятельности обучающихся.</w:t>
            </w:r>
          </w:p>
          <w:p w:rsid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Особенности развития памяти в проц</w:t>
            </w:r>
            <w:r>
              <w:rPr>
                <w:rFonts w:ascii="Times New Roman" w:eastAsia="Times New Roman" w:hAnsi="Times New Roman" w:cs="Times New Roman"/>
                <w:color w:val="000000"/>
                <w:sz w:val="24"/>
                <w:szCs w:val="24"/>
              </w:rPr>
              <w:t>ессе саморегуляции и самооргани</w:t>
            </w:r>
            <w:r w:rsidRPr="002E593A">
              <w:rPr>
                <w:rFonts w:ascii="Times New Roman" w:eastAsia="Times New Roman" w:hAnsi="Times New Roman" w:cs="Times New Roman"/>
                <w:color w:val="000000"/>
                <w:sz w:val="24"/>
                <w:szCs w:val="24"/>
              </w:rPr>
              <w:t>зации деятельности студентов.</w:t>
            </w:r>
          </w:p>
          <w:p w:rsidR="002E593A" w:rsidRP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Учет основных мыслительных операций в процессе саморегуляции и самоорганизации деятельности студентов.</w:t>
            </w:r>
          </w:p>
          <w:p w:rsidR="002E593A" w:rsidRP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Особенности  психических состояний обучающихся.</w:t>
            </w:r>
          </w:p>
          <w:p w:rsidR="002E593A" w:rsidRPr="002E593A" w:rsidRDefault="002E593A" w:rsidP="002E593A">
            <w:pPr>
              <w:spacing w:after="0" w:line="240" w:lineRule="auto"/>
              <w:jc w:val="both"/>
              <w:rPr>
                <w:rFonts w:ascii="Times New Roman" w:eastAsia="Times New Roman" w:hAnsi="Times New Roman" w:cs="Times New Roman"/>
                <w:color w:val="000000"/>
                <w:sz w:val="24"/>
                <w:szCs w:val="24"/>
              </w:rPr>
            </w:pPr>
            <w:r w:rsidRPr="002E593A">
              <w:rPr>
                <w:rFonts w:ascii="Times New Roman" w:eastAsia="Times New Roman" w:hAnsi="Times New Roman" w:cs="Times New Roman"/>
                <w:color w:val="000000"/>
                <w:sz w:val="24"/>
                <w:szCs w:val="24"/>
              </w:rPr>
              <w:t>Саморегуляция психических состояний обучающихся посредством изменения внешних условий.</w:t>
            </w:r>
          </w:p>
          <w:p w:rsidR="0092538E" w:rsidRPr="00312AA7" w:rsidRDefault="002E593A" w:rsidP="002E593A">
            <w:pPr>
              <w:spacing w:after="0" w:line="240" w:lineRule="auto"/>
              <w:contextualSpacing/>
              <w:jc w:val="both"/>
              <w:rPr>
                <w:rFonts w:ascii="Times New Roman" w:eastAsia="Times New Roman" w:hAnsi="Times New Roman" w:cs="Times New Roman"/>
                <w:sz w:val="24"/>
                <w:szCs w:val="24"/>
              </w:rPr>
            </w:pPr>
            <w:r w:rsidRPr="002E593A">
              <w:rPr>
                <w:rFonts w:ascii="Times New Roman" w:eastAsia="Times New Roman" w:hAnsi="Times New Roman" w:cs="Times New Roman"/>
                <w:color w:val="000000"/>
                <w:sz w:val="24"/>
                <w:szCs w:val="24"/>
              </w:rPr>
              <w:t>Теоретические основы тайм-менеджмента</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Б1.О.03.03</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Безопасность жизнедеятельности</w:t>
            </w:r>
          </w:p>
        </w:tc>
        <w:tc>
          <w:tcPr>
            <w:tcW w:w="6138" w:type="dxa"/>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Понятия здоровья, характеристика компонентов здоровья</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Условия жизнедеятельности человека. Организация питания обучающихся. 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Правовые, нормативные и организационные основы охраны труда в организации.  </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Методы защиты в условиях чрезвычайных ситуаций</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Пропаганда и обучение навыкам здорового образа жизни, требованиям охраны труда.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92538E"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Б1.О.03.04</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Физическая культура и спорт (элективная дисциплина)</w:t>
            </w:r>
          </w:p>
        </w:tc>
        <w:tc>
          <w:tcPr>
            <w:tcW w:w="6138" w:type="dxa"/>
            <w:tcBorders>
              <w:left w:val="single" w:sz="4" w:space="0" w:color="auto"/>
            </w:tcBorders>
          </w:tcPr>
          <w:p w:rsidR="006F30C1" w:rsidRPr="00312AA7" w:rsidRDefault="006F30C1"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6F30C1" w:rsidRPr="00312AA7" w:rsidRDefault="006F30C1"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6F30C1" w:rsidRPr="00312AA7" w:rsidRDefault="006F30C1"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Передача мяча сверху и снизу в опорном положении. Техника. Нижняя боковая подача. Верхняя прямая подача. Техника. Прием сверху в опорном положении. Техника. Дальнейшее совершенствование техники приема сверху и снизу в опорном положении. Техника. Подача на точность</w:t>
            </w:r>
          </w:p>
          <w:p w:rsidR="006F30C1" w:rsidRPr="00312AA7" w:rsidRDefault="006F30C1"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Дальнейшее совершенств</w:t>
            </w:r>
            <w:r w:rsidR="00312AA7">
              <w:rPr>
                <w:rFonts w:ascii="Times New Roman" w:eastAsia="Times New Roman" w:hAnsi="Times New Roman" w:cs="Times New Roman"/>
                <w:sz w:val="24"/>
                <w:szCs w:val="24"/>
              </w:rPr>
              <w:t xml:space="preserve">ование техники подач – приема – </w:t>
            </w:r>
            <w:r w:rsidRPr="00312AA7">
              <w:rPr>
                <w:rFonts w:ascii="Times New Roman" w:eastAsia="Times New Roman" w:hAnsi="Times New Roman" w:cs="Times New Roman"/>
                <w:sz w:val="24"/>
                <w:szCs w:val="24"/>
              </w:rPr>
              <w:t>передачи – атакующий удар – блок. Дальнейшее совершенствование индивидуальных волейбольных стоек (высокая, средняя, низкая); перемещений (взад-вперед и влево</w:t>
            </w:r>
            <w:r w:rsidR="00312AA7">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w:t>
            </w:r>
            <w:r w:rsidR="00312AA7">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вправо)</w:t>
            </w:r>
          </w:p>
          <w:p w:rsidR="006F30C1" w:rsidRPr="00312AA7" w:rsidRDefault="006F30C1"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Совершенствование техники передачи сверху двумя руками в прыжке. Индивидуальное блокирование. Техника. Игра в команде: передачи. Техника.</w:t>
            </w:r>
          </w:p>
          <w:p w:rsidR="006F30C1" w:rsidRPr="00312AA7" w:rsidRDefault="006F30C1"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Дальнейшее совершенствование индивидуальных тактических действий в защите и нападении.</w:t>
            </w:r>
          </w:p>
          <w:p w:rsidR="0092538E" w:rsidRPr="00312AA7" w:rsidRDefault="006F30C1"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Дальнейшее совершенствование индивидуальной техники и тактики в нападении, защите (в группе, парах, тройке).</w:t>
            </w:r>
          </w:p>
        </w:tc>
      </w:tr>
      <w:tr w:rsidR="0092538E" w:rsidRPr="00312AA7" w:rsidTr="004F7A40">
        <w:trPr>
          <w:trHeight w:val="202"/>
        </w:trPr>
        <w:tc>
          <w:tcPr>
            <w:tcW w:w="10079" w:type="dxa"/>
            <w:gridSpan w:val="3"/>
            <w:hideMark/>
          </w:tcPr>
          <w:p w:rsidR="0092538E" w:rsidRPr="00312AA7" w:rsidRDefault="0092538E" w:rsidP="00312AA7">
            <w:pPr>
              <w:spacing w:after="0" w:line="240" w:lineRule="auto"/>
              <w:jc w:val="both"/>
              <w:rPr>
                <w:rFonts w:ascii="Times New Roman" w:eastAsia="Times New Roman" w:hAnsi="Times New Roman" w:cs="Times New Roman"/>
                <w:bCs/>
                <w:sz w:val="24"/>
                <w:szCs w:val="24"/>
              </w:rPr>
            </w:pPr>
            <w:r w:rsidRPr="00312AA7">
              <w:rPr>
                <w:rFonts w:ascii="Times New Roman" w:eastAsia="Times New Roman" w:hAnsi="Times New Roman" w:cs="Times New Roman"/>
                <w:sz w:val="24"/>
                <w:szCs w:val="24"/>
              </w:rPr>
              <w:t>Б1.О.04</w:t>
            </w:r>
            <w:r w:rsidRPr="00312AA7">
              <w:rPr>
                <w:rFonts w:ascii="Times New Roman" w:eastAsia="Times New Roman" w:hAnsi="Times New Roman" w:cs="Times New Roman"/>
                <w:bCs/>
                <w:sz w:val="24"/>
                <w:szCs w:val="24"/>
              </w:rPr>
              <w:t>Модуль "Общепрофессиональная подготовка"</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Б1.О.04.01</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Экономика</w:t>
            </w:r>
          </w:p>
        </w:tc>
        <w:tc>
          <w:tcPr>
            <w:tcW w:w="6138" w:type="dxa"/>
          </w:tcPr>
          <w:p w:rsidR="0092538E" w:rsidRPr="00312AA7" w:rsidRDefault="0092538E" w:rsidP="00312AA7">
            <w:pPr>
              <w:spacing w:after="0" w:line="240" w:lineRule="auto"/>
              <w:jc w:val="both"/>
              <w:rPr>
                <w:rFonts w:ascii="Times New Roman" w:hAnsi="Times New Roman" w:cs="Times New Roman"/>
                <w:color w:val="000000"/>
                <w:sz w:val="24"/>
                <w:szCs w:val="24"/>
              </w:rPr>
            </w:pPr>
            <w:r w:rsidRPr="00312AA7">
              <w:rPr>
                <w:rFonts w:ascii="Times New Roman" w:hAnsi="Times New Roman" w:cs="Times New Roman"/>
                <w:color w:val="000000"/>
                <w:sz w:val="24"/>
                <w:szCs w:val="24"/>
              </w:rPr>
              <w:t>Понятие экономики. Основные закономерности экономики. Микро и макроэкономика. Национальная экономика и ее структура. Субъекты национальной экономики.</w:t>
            </w:r>
          </w:p>
          <w:p w:rsidR="0092538E" w:rsidRPr="00312AA7" w:rsidRDefault="0092538E" w:rsidP="00312AA7">
            <w:pPr>
              <w:spacing w:after="0" w:line="240" w:lineRule="auto"/>
              <w:jc w:val="both"/>
              <w:rPr>
                <w:rFonts w:ascii="Times New Roman" w:hAnsi="Times New Roman" w:cs="Times New Roman"/>
                <w:color w:val="000000"/>
                <w:sz w:val="24"/>
                <w:szCs w:val="24"/>
              </w:rPr>
            </w:pPr>
            <w:r w:rsidRPr="00312AA7">
              <w:rPr>
                <w:rFonts w:ascii="Times New Roman" w:hAnsi="Times New Roman" w:cs="Times New Roman"/>
                <w:color w:val="000000"/>
                <w:sz w:val="24"/>
                <w:szCs w:val="24"/>
              </w:rPr>
              <w:t>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 Теория потребления. Маржинализм. Кардинализм в теории потребления. Законы Госсена. Ординализм в теории потребления. Кривая безразличия и бюджетная линия. Теория производства. Прибыль и рентабельность. Классификация издержек. Эффект масштаба. Оптимальный объем производства и его определение. Рынки производственных ресурсов. Производный спрос на ресурсы. Теория убывающей предельной производительности. Выбор оптимального ресурсного набора. Изокоста и изокванта. Капитал как производственный ресурс. Дисконтирование. Рынок капитала. Инвестиции, сбережения и процент. Рынок труда. Государство и профсоюзы на рынке труда. Земля как производственный ресурс. Рынок земли. Теория ренты.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p w:rsidR="0092538E" w:rsidRPr="00312AA7" w:rsidRDefault="0092538E" w:rsidP="00312AA7">
            <w:pPr>
              <w:spacing w:after="0" w:line="240" w:lineRule="auto"/>
              <w:jc w:val="both"/>
              <w:rPr>
                <w:rFonts w:ascii="Times New Roman" w:hAnsi="Times New Roman" w:cs="Times New Roman"/>
                <w:color w:val="000000"/>
                <w:sz w:val="24"/>
                <w:szCs w:val="24"/>
              </w:rPr>
            </w:pPr>
            <w:r w:rsidRPr="00312AA7">
              <w:rPr>
                <w:rFonts w:ascii="Times New Roman" w:hAnsi="Times New Roman" w:cs="Times New Roman"/>
                <w:color w:val="000000"/>
                <w:sz w:val="24"/>
                <w:szCs w:val="24"/>
              </w:rPr>
              <w:t xml:space="preserve">Макроэкономические показатели. Макроэкономическая конъюнктура. Совокупный спрос. Совокупное предложение. Модель общего равновесия. 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 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   </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Б1.О.04.02</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Информационно-аналитические технологии в закупочной деятельности</w:t>
            </w:r>
          </w:p>
        </w:tc>
        <w:tc>
          <w:tcPr>
            <w:tcW w:w="6138" w:type="dxa"/>
          </w:tcPr>
          <w:p w:rsidR="0092538E" w:rsidRPr="00312AA7" w:rsidRDefault="0092538E" w:rsidP="00312AA7">
            <w:pPr>
              <w:pStyle w:val="a4"/>
              <w:spacing w:before="0"/>
              <w:ind w:left="0"/>
              <w:jc w:val="both"/>
              <w:rPr>
                <w:rFonts w:ascii="Times New Roman" w:hAnsi="Times New Roman" w:cs="Times New Roman"/>
              </w:rPr>
            </w:pPr>
            <w:r w:rsidRPr="00312AA7">
              <w:rPr>
                <w:rFonts w:ascii="Times New Roman" w:hAnsi="Times New Roman" w:cs="Times New Roman"/>
              </w:rPr>
              <w:t xml:space="preserve">Принципы и подходы к организации информационно-аналитического обеспечения </w:t>
            </w:r>
          </w:p>
          <w:p w:rsidR="0092538E" w:rsidRPr="00312AA7" w:rsidRDefault="0092538E" w:rsidP="00312AA7">
            <w:pPr>
              <w:pStyle w:val="a4"/>
              <w:spacing w:before="0"/>
              <w:ind w:left="0"/>
              <w:jc w:val="both"/>
              <w:rPr>
                <w:rFonts w:ascii="Times New Roman" w:hAnsi="Times New Roman" w:cs="Times New Roman"/>
              </w:rPr>
            </w:pPr>
            <w:r w:rsidRPr="00312AA7">
              <w:rPr>
                <w:rFonts w:ascii="Times New Roman" w:hAnsi="Times New Roman" w:cs="Times New Roman"/>
              </w:rPr>
              <w:t>Понятие и суть инфо</w:t>
            </w:r>
            <w:r w:rsidR="00312AA7">
              <w:rPr>
                <w:rFonts w:ascii="Times New Roman" w:hAnsi="Times New Roman" w:cs="Times New Roman"/>
              </w:rPr>
              <w:t xml:space="preserve">рмационно-аналитической работы </w:t>
            </w:r>
            <w:r w:rsidRPr="00312AA7">
              <w:rPr>
                <w:rFonts w:ascii="Times New Roman" w:hAnsi="Times New Roman" w:cs="Times New Roman"/>
              </w:rPr>
              <w:t xml:space="preserve">Принципы подготовки аналитических продуктов. Особенности, виды и направления аналитического обеспечения закупочной деятельности. Аналитическое обеспечение управления и смежные виды деятельности. Особенности организации рынка экспертно-аналитических услуг в России. </w:t>
            </w:r>
          </w:p>
          <w:p w:rsidR="0092538E" w:rsidRPr="00312AA7" w:rsidRDefault="0092538E" w:rsidP="00312AA7">
            <w:pPr>
              <w:spacing w:after="0" w:line="240" w:lineRule="auto"/>
              <w:jc w:val="both"/>
              <w:rPr>
                <w:rFonts w:ascii="Times New Roman" w:eastAsia="Arial" w:hAnsi="Times New Roman" w:cs="Times New Roman"/>
                <w:sz w:val="24"/>
                <w:szCs w:val="24"/>
                <w:lang w:bidi="ru-RU"/>
              </w:rPr>
            </w:pPr>
            <w:r w:rsidRPr="00312AA7">
              <w:rPr>
                <w:rFonts w:ascii="Times New Roman" w:eastAsia="Arial" w:hAnsi="Times New Roman" w:cs="Times New Roman"/>
                <w:sz w:val="24"/>
                <w:szCs w:val="24"/>
                <w:lang w:bidi="ru-RU"/>
              </w:rPr>
              <w:t xml:space="preserve">Виды информационно-аналитических технологий </w:t>
            </w:r>
          </w:p>
          <w:p w:rsidR="0092538E" w:rsidRPr="00312AA7" w:rsidRDefault="0092538E" w:rsidP="00312AA7">
            <w:pPr>
              <w:pStyle w:val="TableParagraph"/>
              <w:tabs>
                <w:tab w:val="left" w:pos="4187"/>
              </w:tabs>
              <w:jc w:val="both"/>
              <w:rPr>
                <w:sz w:val="24"/>
                <w:szCs w:val="24"/>
              </w:rPr>
            </w:pPr>
            <w:r w:rsidRPr="00312AA7">
              <w:rPr>
                <w:sz w:val="24"/>
                <w:szCs w:val="24"/>
              </w:rPr>
              <w:t xml:space="preserve">Информационно-аналитические технологии поддержки оценки управленческой ситуации.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 </w:t>
            </w:r>
          </w:p>
          <w:p w:rsidR="0092538E" w:rsidRPr="00312AA7" w:rsidRDefault="0092538E" w:rsidP="00312AA7">
            <w:pPr>
              <w:pStyle w:val="21"/>
              <w:spacing w:before="0"/>
              <w:ind w:left="0"/>
              <w:jc w:val="both"/>
              <w:rPr>
                <w:rFonts w:ascii="Times New Roman" w:hAnsi="Times New Roman" w:cs="Times New Roman"/>
                <w:b w:val="0"/>
              </w:rPr>
            </w:pPr>
            <w:r w:rsidRPr="00312AA7">
              <w:rPr>
                <w:rFonts w:ascii="Times New Roman" w:hAnsi="Times New Roman" w:cs="Times New Roman"/>
                <w:b w:val="0"/>
                <w:bCs w:val="0"/>
                <w:i w:val="0"/>
              </w:rPr>
              <w:t>Источники информации: типы, возможности и ограничения, специфика использования в информационно-аналитической работе</w:t>
            </w:r>
          </w:p>
          <w:p w:rsidR="0092538E" w:rsidRPr="00312AA7" w:rsidRDefault="0092538E" w:rsidP="00312AA7">
            <w:pPr>
              <w:pStyle w:val="a4"/>
              <w:spacing w:before="0"/>
              <w:ind w:left="0"/>
              <w:jc w:val="both"/>
              <w:rPr>
                <w:rFonts w:ascii="Times New Roman" w:hAnsi="Times New Roman" w:cs="Times New Roman"/>
              </w:rPr>
            </w:pPr>
            <w:r w:rsidRPr="00312AA7">
              <w:rPr>
                <w:rFonts w:ascii="Times New Roman" w:hAnsi="Times New Roman" w:cs="Times New Roman"/>
              </w:rPr>
              <w:t xml:space="preserve">Виды и типы источников информации, используемых в информационно- аналитической работе. Первичные и вторичные источники; открытые и закрытые источники. Открытые источники информации как основа текущего информационно-аналитического обеспечения. </w:t>
            </w:r>
          </w:p>
          <w:p w:rsidR="0092538E" w:rsidRPr="00312AA7" w:rsidRDefault="0092538E" w:rsidP="00312AA7">
            <w:pPr>
              <w:pStyle w:val="a4"/>
              <w:spacing w:before="0"/>
              <w:ind w:left="0"/>
              <w:jc w:val="both"/>
              <w:rPr>
                <w:rFonts w:ascii="Times New Roman" w:hAnsi="Times New Roman" w:cs="Times New Roman"/>
              </w:rPr>
            </w:pPr>
            <w:r w:rsidRPr="00312AA7">
              <w:rPr>
                <w:rFonts w:ascii="Times New Roman" w:hAnsi="Times New Roman" w:cs="Times New Roman"/>
              </w:rPr>
              <w:t>Информационные базы и справочники.</w:t>
            </w:r>
          </w:p>
          <w:p w:rsidR="0092538E" w:rsidRPr="00312AA7" w:rsidRDefault="0092538E" w:rsidP="00312AA7">
            <w:pPr>
              <w:pStyle w:val="a4"/>
              <w:spacing w:before="0"/>
              <w:ind w:left="0"/>
              <w:jc w:val="both"/>
              <w:rPr>
                <w:rFonts w:ascii="Times New Roman" w:hAnsi="Times New Roman" w:cs="Times New Roman"/>
              </w:rPr>
            </w:pPr>
            <w:r w:rsidRPr="00312AA7">
              <w:rPr>
                <w:rFonts w:ascii="Times New Roman" w:hAnsi="Times New Roman" w:cs="Times New Roman"/>
              </w:rPr>
              <w:t>Справочно-правовые системы: возможности и ограничения как источника информации. Интернет-ресурсы органов государственной власти: базы нормативных документов и проектов нормативных документов, реестры, открытые информационные базы, находящиеся в введении органов государственной власти. Отраслевые справочники: возможности и ограничения как источника информации. Пользовательские справочники (wiki): возможности и ограничения как источника информации.</w:t>
            </w:r>
          </w:p>
          <w:p w:rsidR="0092538E" w:rsidRPr="00312AA7" w:rsidRDefault="0092538E" w:rsidP="00312AA7">
            <w:pPr>
              <w:pStyle w:val="a4"/>
              <w:spacing w:before="0"/>
              <w:ind w:left="0"/>
              <w:jc w:val="both"/>
              <w:rPr>
                <w:rFonts w:ascii="Times New Roman" w:hAnsi="Times New Roman" w:cs="Times New Roman"/>
              </w:rPr>
            </w:pPr>
            <w:r w:rsidRPr="00312AA7">
              <w:rPr>
                <w:rFonts w:ascii="Times New Roman" w:hAnsi="Times New Roman" w:cs="Times New Roman"/>
              </w:rPr>
              <w:t>Результаты готовых исследований как источник информации в информационно- аналитической работе</w:t>
            </w:r>
          </w:p>
          <w:p w:rsidR="0092538E" w:rsidRPr="00312AA7" w:rsidRDefault="0092538E" w:rsidP="00312AA7">
            <w:pPr>
              <w:pStyle w:val="a4"/>
              <w:spacing w:before="0"/>
              <w:ind w:left="0"/>
              <w:jc w:val="both"/>
              <w:rPr>
                <w:rFonts w:ascii="Times New Roman" w:hAnsi="Times New Roman" w:cs="Times New Roman"/>
              </w:rPr>
            </w:pPr>
            <w:r w:rsidRPr="00312AA7">
              <w:rPr>
                <w:rFonts w:ascii="Times New Roman" w:hAnsi="Times New Roman" w:cs="Times New Roman"/>
              </w:rPr>
              <w:t>Опросы общественного мнения как источник информации. Оценка результатов опросов с точки зрения релевантности и достоверности информации. Риски искажения мнений респондентов. Возможности использования в информационно-аналитической работе готовых аналитических продуктов (докладов, отчетов, рейтингов и т.д.); оценка их ангажированности и достоверности.</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Б1.О.04.03</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Основы менеджмента</w:t>
            </w:r>
          </w:p>
        </w:tc>
        <w:tc>
          <w:tcPr>
            <w:tcW w:w="6138" w:type="dxa"/>
            <w:vAlign w:val="center"/>
          </w:tcPr>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Сущность, содержание, эволюция менеджмента.</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Организация как система и объект управления.</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Особенности работы менеджера в современной организации.</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Организационные структуры управления.</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Организационная культура.</w:t>
            </w:r>
          </w:p>
        </w:tc>
      </w:tr>
      <w:tr w:rsidR="0092538E" w:rsidRPr="00312AA7" w:rsidTr="004F7A40">
        <w:trPr>
          <w:trHeight w:val="25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Б1.О.04.04</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Экономика торговой отрасли</w:t>
            </w:r>
          </w:p>
        </w:tc>
        <w:tc>
          <w:tcPr>
            <w:tcW w:w="6138" w:type="dxa"/>
          </w:tcPr>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312AA7">
              <w:rPr>
                <w:rFonts w:ascii="Times New Roman" w:hAnsi="Times New Roman" w:cs="Times New Roman"/>
                <w:bCs/>
                <w:iCs/>
                <w:color w:val="000000"/>
                <w:sz w:val="24"/>
                <w:szCs w:val="24"/>
              </w:rPr>
              <w:t>Торговля в</w:t>
            </w:r>
            <w:r w:rsidRPr="00312AA7">
              <w:rPr>
                <w:rFonts w:ascii="Times New Roman" w:hAnsi="Times New Roman" w:cs="Times New Roman"/>
                <w:iCs/>
                <w:color w:val="000000"/>
                <w:sz w:val="24"/>
                <w:szCs w:val="24"/>
              </w:rPr>
              <w:t xml:space="preserve"> Российский Федерации: экономическое состояние и потенциал </w:t>
            </w:r>
            <w:r w:rsidRPr="00312AA7">
              <w:rPr>
                <w:rFonts w:ascii="Times New Roman" w:hAnsi="Times New Roman" w:cs="Times New Roman"/>
                <w:bCs/>
                <w:iCs/>
                <w:color w:val="000000"/>
                <w:sz w:val="24"/>
                <w:szCs w:val="24"/>
              </w:rPr>
              <w:t>развития</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12AA7">
              <w:rPr>
                <w:rFonts w:ascii="Times New Roman" w:hAnsi="Times New Roman" w:cs="Times New Roman"/>
                <w:color w:val="000000"/>
                <w:sz w:val="24"/>
                <w:szCs w:val="24"/>
              </w:rPr>
              <w:t>Оптовая и розничная торговля: роль и функции в экономике страны. Экономическая характеристика торговли: состояние и стратегия развития в условиях рыночных отношений.</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Экономический механизм хозяйствования, его сущность и харак</w:t>
            </w:r>
            <w:r w:rsidRPr="00312AA7">
              <w:rPr>
                <w:rFonts w:ascii="Times New Roman" w:hAnsi="Times New Roman" w:cs="Times New Roman"/>
                <w:color w:val="000000"/>
                <w:sz w:val="24"/>
                <w:szCs w:val="24"/>
              </w:rPr>
              <w:softHyphen/>
              <w:t>теристика, основные элементы.</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Роль работников экономических служб в повышении эффектив</w:t>
            </w:r>
            <w:r w:rsidRPr="00312AA7">
              <w:rPr>
                <w:rFonts w:ascii="Times New Roman" w:hAnsi="Times New Roman" w:cs="Times New Roman"/>
                <w:color w:val="000000"/>
                <w:sz w:val="24"/>
                <w:szCs w:val="24"/>
              </w:rPr>
              <w:softHyphen/>
              <w:t>ности деятельности предприятий торговли.</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bCs/>
                <w:iCs/>
                <w:color w:val="000000"/>
                <w:sz w:val="24"/>
                <w:szCs w:val="24"/>
              </w:rPr>
              <w:t xml:space="preserve">Оборот предприятий торговли </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Оптовый и розничный - товарооборот: сущность, значение, виды, их содержание и характеристика.</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Балансовая увязка показателей оборота торговли.</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Товарные запасы: состав и назначение в условиях конкурентной среды. Оборачиваемость средств, авансированных в товарные запа</w:t>
            </w:r>
            <w:r w:rsidRPr="00312AA7">
              <w:rPr>
                <w:rFonts w:ascii="Times New Roman" w:hAnsi="Times New Roman" w:cs="Times New Roman"/>
                <w:color w:val="000000"/>
                <w:sz w:val="24"/>
                <w:szCs w:val="24"/>
              </w:rPr>
              <w:softHyphen/>
              <w:t>сы. Факторы, влияющие на размер товарных запасов и скорость об</w:t>
            </w:r>
            <w:r w:rsidRPr="00312AA7">
              <w:rPr>
                <w:rFonts w:ascii="Times New Roman" w:hAnsi="Times New Roman" w:cs="Times New Roman"/>
                <w:color w:val="000000"/>
                <w:sz w:val="24"/>
                <w:szCs w:val="24"/>
              </w:rPr>
              <w:softHyphen/>
              <w:t>ращения товаров.</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Экономическое обоснование объема продаж в розничной торгов</w:t>
            </w:r>
            <w:r w:rsidRPr="00312AA7">
              <w:rPr>
                <w:rFonts w:ascii="Times New Roman" w:hAnsi="Times New Roman" w:cs="Times New Roman"/>
                <w:color w:val="000000"/>
                <w:sz w:val="24"/>
                <w:szCs w:val="24"/>
              </w:rPr>
              <w:softHyphen/>
              <w:t>ле. Многовариантность и оптимизация плана.</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Прибыль как основа определения суммы продаж. Покупательные фонды населения, предложение товаров и их использование в планировании объема продаж.</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Методика планирования ассортиментной структуры розничного товарооборота.</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Особенности планирования оборота предприятий оптовой торговли,</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Методика планирования товарных запасов и оборачиваемости в оптовой, розничной торговле. Проблемы достижения оптимального запаса товаров. Планирование запасов то</w:t>
            </w:r>
            <w:r w:rsidRPr="00312AA7">
              <w:rPr>
                <w:rFonts w:ascii="Times New Roman" w:hAnsi="Times New Roman" w:cs="Times New Roman"/>
                <w:color w:val="000000"/>
                <w:sz w:val="24"/>
                <w:szCs w:val="24"/>
              </w:rPr>
              <w:softHyphen/>
              <w:t>варов по периодам года (месяцам, кварталам).</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Многовариантные подходы к обоснованию плана товарных запа</w:t>
            </w:r>
            <w:r w:rsidRPr="00312AA7">
              <w:rPr>
                <w:rFonts w:ascii="Times New Roman" w:hAnsi="Times New Roman" w:cs="Times New Roman"/>
                <w:color w:val="000000"/>
                <w:sz w:val="24"/>
                <w:szCs w:val="24"/>
              </w:rPr>
              <w:softHyphen/>
              <w:t>сов.</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Оценка эффективности разработанного плана товарных запасов. Обеспечение постоянного контроля за состоянием товарных запасов в организации.</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Определение планового объема и источников поступления това</w:t>
            </w:r>
            <w:r w:rsidRPr="00312AA7">
              <w:rPr>
                <w:rFonts w:ascii="Times New Roman" w:hAnsi="Times New Roman" w:cs="Times New Roman"/>
                <w:color w:val="000000"/>
                <w:sz w:val="24"/>
                <w:szCs w:val="24"/>
              </w:rPr>
              <w:softHyphen/>
              <w:t>ров, выбор оптимального поставщика.</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bCs/>
                <w:iCs/>
                <w:color w:val="000000"/>
                <w:sz w:val="24"/>
                <w:szCs w:val="24"/>
              </w:rPr>
              <w:t xml:space="preserve">Затраты деятельности предприятий торговли </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Сущность и классификация издержек обращения, использование для целей анализа и планирования. Источники информации об из</w:t>
            </w:r>
            <w:r w:rsidRPr="00312AA7">
              <w:rPr>
                <w:rFonts w:ascii="Times New Roman" w:hAnsi="Times New Roman" w:cs="Times New Roman"/>
                <w:color w:val="000000"/>
                <w:sz w:val="24"/>
                <w:szCs w:val="24"/>
              </w:rPr>
              <w:softHyphen/>
              <w:t>держках обращения. Характеристика показателей издержек обраще</w:t>
            </w:r>
            <w:r w:rsidRPr="00312AA7">
              <w:rPr>
                <w:rFonts w:ascii="Times New Roman" w:hAnsi="Times New Roman" w:cs="Times New Roman"/>
                <w:color w:val="000000"/>
                <w:sz w:val="24"/>
                <w:szCs w:val="24"/>
              </w:rPr>
              <w:softHyphen/>
              <w:t xml:space="preserve">ния </w:t>
            </w:r>
            <w:r w:rsidRPr="00312AA7">
              <w:rPr>
                <w:rFonts w:ascii="Times New Roman" w:hAnsi="Times New Roman" w:cs="Times New Roman"/>
                <w:iCs/>
                <w:color w:val="000000"/>
                <w:sz w:val="24"/>
                <w:szCs w:val="24"/>
              </w:rPr>
              <w:t xml:space="preserve">к </w:t>
            </w:r>
            <w:r w:rsidRPr="00312AA7">
              <w:rPr>
                <w:rFonts w:ascii="Times New Roman" w:hAnsi="Times New Roman" w:cs="Times New Roman"/>
                <w:color w:val="000000"/>
                <w:sz w:val="24"/>
                <w:szCs w:val="24"/>
              </w:rPr>
              <w:t>торговле: их сущность, практическое использование.</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Многовариантные подходы к планированию издержек обраще</w:t>
            </w:r>
            <w:r w:rsidRPr="00312AA7">
              <w:rPr>
                <w:rFonts w:ascii="Times New Roman" w:hAnsi="Times New Roman" w:cs="Times New Roman"/>
                <w:color w:val="000000"/>
                <w:sz w:val="24"/>
                <w:szCs w:val="24"/>
              </w:rPr>
              <w:softHyphen/>
              <w:t xml:space="preserve">ния в торговле. </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Потоварно - групповые издержки обращения и методика их оп</w:t>
            </w:r>
            <w:r w:rsidRPr="00312AA7">
              <w:rPr>
                <w:rFonts w:ascii="Times New Roman" w:hAnsi="Times New Roman" w:cs="Times New Roman"/>
                <w:color w:val="000000"/>
                <w:sz w:val="24"/>
                <w:szCs w:val="24"/>
              </w:rPr>
              <w:softHyphen/>
              <w:t>ределения. Оптимизация издержек обращения как фактор обеспече</w:t>
            </w:r>
            <w:r w:rsidRPr="00312AA7">
              <w:rPr>
                <w:rFonts w:ascii="Times New Roman" w:hAnsi="Times New Roman" w:cs="Times New Roman"/>
                <w:color w:val="000000"/>
                <w:sz w:val="24"/>
                <w:szCs w:val="24"/>
              </w:rPr>
              <w:softHyphen/>
              <w:t>ния конкурентоспособности хозяйствующего субъекта.</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iCs/>
                <w:color w:val="000000"/>
                <w:sz w:val="24"/>
                <w:szCs w:val="24"/>
              </w:rPr>
              <w:t xml:space="preserve">Доходы предприятий торговли </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Сущность, виды, источники формирования доходов в торговле.</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 xml:space="preserve">Оценка доходов и доходности в торговле. </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Экономическое обоснование доходов от торговой деятельности на планируемый период. Стратегия повышения доходности в обеспечении конкурентных преимуществ предприятий торговли.</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312AA7">
              <w:rPr>
                <w:rFonts w:ascii="Times New Roman" w:hAnsi="Times New Roman" w:cs="Times New Roman"/>
                <w:bCs/>
                <w:iCs/>
                <w:color w:val="000000"/>
                <w:sz w:val="24"/>
                <w:szCs w:val="24"/>
              </w:rPr>
              <w:t xml:space="preserve">Прибыль и рентабельность предприятий торговли </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Формирование и распределение прибыли в торговле.</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Экономиче</w:t>
            </w:r>
            <w:r w:rsidRPr="00312AA7">
              <w:rPr>
                <w:rFonts w:ascii="Times New Roman" w:hAnsi="Times New Roman" w:cs="Times New Roman"/>
                <w:color w:val="000000"/>
                <w:sz w:val="24"/>
                <w:szCs w:val="24"/>
              </w:rPr>
              <w:softHyphen/>
              <w:t>ское обоснование прибыли в торговле.</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312AA7">
              <w:rPr>
                <w:rFonts w:ascii="Times New Roman" w:hAnsi="Times New Roman" w:cs="Times New Roman"/>
                <w:color w:val="000000"/>
                <w:sz w:val="24"/>
                <w:szCs w:val="24"/>
              </w:rPr>
              <w:t>Повышение прибыли и рентабельности как фактор обеспечения кон</w:t>
            </w:r>
            <w:r w:rsidRPr="00312AA7">
              <w:rPr>
                <w:rFonts w:ascii="Times New Roman" w:hAnsi="Times New Roman" w:cs="Times New Roman"/>
                <w:color w:val="000000"/>
                <w:sz w:val="24"/>
                <w:szCs w:val="24"/>
              </w:rPr>
              <w:softHyphen/>
              <w:t xml:space="preserve">курентоспособности предприятий торговли. </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bCs/>
                <w:iCs/>
                <w:color w:val="000000"/>
                <w:sz w:val="24"/>
                <w:szCs w:val="24"/>
              </w:rPr>
            </w:pPr>
            <w:r w:rsidRPr="00312AA7">
              <w:rPr>
                <w:rFonts w:ascii="Times New Roman" w:hAnsi="Times New Roman" w:cs="Times New Roman"/>
                <w:iCs/>
                <w:color w:val="000000"/>
                <w:sz w:val="24"/>
                <w:szCs w:val="24"/>
              </w:rPr>
              <w:t xml:space="preserve">Финансы предприятий торговли </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Понятие финансовых ресурсов, источники их формирования и торговле.</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Цель и задачи анализа финансового состояния предприятий торговли.</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Анализ структуры баланса, стоимости имущества, источников вложенных в него средств.</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Анализ показателей финансового состояния: платежеспособно</w:t>
            </w:r>
            <w:r w:rsidRPr="00312AA7">
              <w:rPr>
                <w:rFonts w:ascii="Times New Roman" w:hAnsi="Times New Roman" w:cs="Times New Roman"/>
                <w:color w:val="000000"/>
                <w:sz w:val="24"/>
                <w:szCs w:val="24"/>
              </w:rPr>
              <w:softHyphen/>
              <w:t>сти и ликвидности; финансовой устойчивости; деловой активности и прибыльности.</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Оценка потенциального банкротства. Пути укрепления финансо</w:t>
            </w:r>
            <w:r w:rsidRPr="00312AA7">
              <w:rPr>
                <w:rFonts w:ascii="Times New Roman" w:hAnsi="Times New Roman" w:cs="Times New Roman"/>
                <w:color w:val="000000"/>
                <w:sz w:val="24"/>
                <w:szCs w:val="24"/>
              </w:rPr>
              <w:softHyphen/>
              <w:t>вого состояния предприятий торговли.</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Финансовое планирование: цель и задачи.</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Содержание и документальное оформление финансового плана предприятий торговли.</w:t>
            </w:r>
          </w:p>
          <w:p w:rsidR="0092538E" w:rsidRPr="00312AA7" w:rsidRDefault="0092538E" w:rsidP="00312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2AA7">
              <w:rPr>
                <w:rFonts w:ascii="Times New Roman" w:hAnsi="Times New Roman" w:cs="Times New Roman"/>
                <w:color w:val="000000"/>
                <w:sz w:val="24"/>
                <w:szCs w:val="24"/>
              </w:rPr>
              <w:t xml:space="preserve">Баланс доходов и расходов предприятия. </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Б1.О.04.05</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Планирование и прогнозирование в профессиональной деятельности</w:t>
            </w:r>
          </w:p>
        </w:tc>
        <w:tc>
          <w:tcPr>
            <w:tcW w:w="6138" w:type="dxa"/>
          </w:tcPr>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Сущность  планирования и прогнозирования. Планирование и прогнозирование в командно-административной и рыночной  экономике. Теории планирования и прогнозирования. Субъекты и объекты планирования и прогнозирования на макро и микроэкономическом уровнях хозяйствования. Основные категории и  показатели в планировании и прогнозировании. Виды планов и прогнозов. Методы планирования и прогнозирования и их классификация. Функции планирования и прогнозирования. Фирменное планирование. Бизнес-план, его состав и содержание разделов. Планирование и прогнозирование инвестиционной деятельности. Планирование и прогнозирование в маркетинге. Отраслевое планирование и прогнозирование.  Макроэкономическое планирование и прогнозирование государства. Государственное таргетирование. Эффект объявления. Индикативное планирование и его исторические примеры. Планирование и прогнозирование на уровне мировой экономики. Антикризисное планирование и прогнозирование на разных уровнях экономики.</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Б1.О.04.06</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Корпоративные финансы</w:t>
            </w:r>
          </w:p>
        </w:tc>
        <w:tc>
          <w:tcPr>
            <w:tcW w:w="6138" w:type="dxa"/>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Теоретические основы построения финансовой политики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Понятие финансовой политики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Виды корпораций</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Финансовая политика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Основы финансовой политики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Критерии выбора финансовой политики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Доходы, расходы и прибыль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Доходы и прибыль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Расходы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Оборотный капитал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Понятие оборотного капитала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Источники оборотного капитала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Основные средства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Методика определения основных средств</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Типы основных средств</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Инвестиции в основной капитал</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Виды инвестиций</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Финансовое обоснование инвестиций</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Финансовые результаты деятельности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Сводные отчеты финансовой деятельности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Методы определения финансовых результатов</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Планирование в корпорациях</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Виды корпоративных планов</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Периодичность планирования</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Финансовая устойчивость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Международные критерии устойчивости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Слабые места корпорации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Управление финансовыми рисками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Понятие риска и их виды</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Методы и технологии снижения финансовых рисков</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Портфель ценных бумаг</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Определение портфеля ценных бумаг</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Оптимальный размер портфеля</w:t>
            </w:r>
          </w:p>
        </w:tc>
      </w:tr>
      <w:tr w:rsidR="0092538E" w:rsidRPr="00312AA7" w:rsidTr="004F7A40">
        <w:trPr>
          <w:trHeight w:val="255"/>
        </w:trPr>
        <w:tc>
          <w:tcPr>
            <w:tcW w:w="10079" w:type="dxa"/>
            <w:gridSpan w:val="3"/>
            <w:tcBorders>
              <w:top w:val="nil"/>
              <w:left w:val="single" w:sz="4" w:space="0" w:color="auto"/>
              <w:bottom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Б1.В.05 </w:t>
            </w:r>
            <w:r w:rsidRPr="00312AA7">
              <w:rPr>
                <w:rFonts w:ascii="Times New Roman" w:eastAsia="Times New Roman" w:hAnsi="Times New Roman" w:cs="Times New Roman"/>
                <w:bCs/>
                <w:sz w:val="24"/>
                <w:szCs w:val="24"/>
              </w:rPr>
              <w:t>Модуль "Правовое регулирование профессиональной деятельности"</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Б1.В.05.01</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Административное право</w:t>
            </w:r>
          </w:p>
        </w:tc>
        <w:tc>
          <w:tcPr>
            <w:tcW w:w="6138" w:type="dxa"/>
          </w:tcPr>
          <w:p w:rsidR="0092538E" w:rsidRPr="00312AA7" w:rsidRDefault="0092538E" w:rsidP="00312AA7">
            <w:pPr>
              <w:spacing w:after="0" w:line="240" w:lineRule="auto"/>
              <w:contextualSpacing/>
              <w:jc w:val="both"/>
              <w:rPr>
                <w:rFonts w:ascii="Times New Roman" w:hAnsi="Times New Roman" w:cs="Times New Roman"/>
                <w:sz w:val="24"/>
                <w:szCs w:val="24"/>
              </w:rPr>
            </w:pPr>
            <w:r w:rsidRPr="00312AA7">
              <w:rPr>
                <w:rFonts w:ascii="Times New Roman" w:hAnsi="Times New Roman" w:cs="Times New Roman"/>
                <w:sz w:val="24"/>
                <w:szCs w:val="24"/>
              </w:rPr>
              <w:t>Субъекты административного права. Граждане как субъекты административного права. Административно-правовые гарантии прав и свобод граждан. Административно-правовой статус граждан России. Элементы административно-правового статуса граждан РФ. Особенности административно-правового статуса иностранных граждан и лиц без гражданства. Право граждан на объединение. Система законодательства об общественных объединениях. Понятие общественного объединения. Виды и общие черты общественных объединений. Основы административно-правового статуса общественных объединений. Административно-правовые аспекты взаимоотношений общественных объединений с органами исполнительной власти. Законодательные основы правового положения религиозных объединений.</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Б1.В.05.02</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Гражданское право</w:t>
            </w:r>
          </w:p>
        </w:tc>
        <w:tc>
          <w:tcPr>
            <w:tcW w:w="6138" w:type="dxa"/>
          </w:tcPr>
          <w:p w:rsidR="0092538E" w:rsidRPr="00312AA7" w:rsidRDefault="0092538E" w:rsidP="00312AA7">
            <w:pPr>
              <w:tabs>
                <w:tab w:val="num" w:pos="720"/>
              </w:tabs>
              <w:spacing w:after="0" w:line="240" w:lineRule="auto"/>
              <w:jc w:val="both"/>
              <w:rPr>
                <w:rFonts w:ascii="Times New Roman" w:eastAsia="Times New Roman" w:hAnsi="Times New Roman" w:cs="Times New Roman"/>
                <w:color w:val="000000"/>
                <w:sz w:val="24"/>
                <w:szCs w:val="24"/>
              </w:rPr>
            </w:pPr>
            <w:r w:rsidRPr="00312AA7">
              <w:rPr>
                <w:rFonts w:ascii="Times New Roman" w:eastAsia="Times New Roman" w:hAnsi="Times New Roman" w:cs="Times New Roman"/>
                <w:sz w:val="24"/>
                <w:szCs w:val="24"/>
              </w:rPr>
              <w:t xml:space="preserve">Понятие гражданского права. Предмет и метод гражданского права. Система и источники гражданского права. </w:t>
            </w:r>
            <w:r w:rsidRPr="00312AA7">
              <w:rPr>
                <w:rFonts w:ascii="Times New Roman" w:eastAsia="Times New Roman" w:hAnsi="Times New Roman" w:cs="Times New Roman"/>
                <w:color w:val="000000"/>
                <w:sz w:val="24"/>
                <w:szCs w:val="24"/>
                <w:shd w:val="clear" w:color="auto" w:fill="FFFFFF"/>
              </w:rPr>
              <w:t>Гражданское право как частное право, как наука и учебная дисциплина. Системе гражданского права. Место гражданского права в системе российского права.</w:t>
            </w:r>
            <w:r w:rsidR="00312AA7">
              <w:rPr>
                <w:rFonts w:ascii="Times New Roman" w:eastAsia="Times New Roman" w:hAnsi="Times New Roman" w:cs="Times New Roman"/>
                <w:color w:val="000000"/>
                <w:sz w:val="24"/>
                <w:szCs w:val="24"/>
                <w:shd w:val="clear" w:color="auto" w:fill="FFFFFF"/>
              </w:rPr>
              <w:t xml:space="preserve"> </w:t>
            </w:r>
            <w:r w:rsidRPr="00312AA7">
              <w:rPr>
                <w:rFonts w:ascii="Times New Roman" w:eastAsia="Times New Roman" w:hAnsi="Times New Roman" w:cs="Times New Roman"/>
                <w:color w:val="000000"/>
                <w:sz w:val="24"/>
                <w:szCs w:val="24"/>
                <w:shd w:val="clear" w:color="auto" w:fill="FFFFFF"/>
              </w:rPr>
              <w:t>Источники гражданского права. Гражданское законодательство, его основные начала. Гражданский кодекс РФ как основной источник гражданского права, центральный акт гражданского законодательства. Иные акты, содержащие нормы гражданского права.</w:t>
            </w:r>
            <w:r w:rsidR="00312AA7">
              <w:rPr>
                <w:rFonts w:ascii="Times New Roman" w:eastAsia="Times New Roman" w:hAnsi="Times New Roman" w:cs="Times New Roman"/>
                <w:color w:val="000000"/>
                <w:sz w:val="24"/>
                <w:szCs w:val="24"/>
                <w:shd w:val="clear" w:color="auto" w:fill="FFFFFF"/>
              </w:rPr>
              <w:t xml:space="preserve"> </w:t>
            </w:r>
            <w:r w:rsidRPr="00312AA7">
              <w:rPr>
                <w:rFonts w:ascii="Times New Roman" w:eastAsia="Times New Roman" w:hAnsi="Times New Roman" w:cs="Times New Roman"/>
                <w:color w:val="000000"/>
                <w:sz w:val="24"/>
                <w:szCs w:val="24"/>
                <w:shd w:val="clear" w:color="auto" w:fill="FFFFFF"/>
              </w:rPr>
              <w:t>Гражданское правоотношение: понятие, субъекты, объекты, содержание, виды. </w:t>
            </w:r>
            <w:r w:rsidRPr="00312AA7">
              <w:rPr>
                <w:rFonts w:ascii="Times New Roman" w:eastAsia="Times New Roman" w:hAnsi="Times New Roman" w:cs="Times New Roman"/>
                <w:color w:val="000000"/>
                <w:sz w:val="24"/>
                <w:szCs w:val="24"/>
              </w:rPr>
              <w:t>Обычаи как источники гражданского права. Соотношение между ними. Принципы гражданского права. Добросовестность, разумность, справедливость как категории гражданского права. Понятие и соотношение императивных и диспозитивных гражданско-правовых норм. Толкование и применение гражданско-правовых норм. Применение аналогии закона и аналогии права. Действие гражданского законодательства во времени, пространстве, по кругу лиц. Понятие и виды гражданских правоотношений.</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Б1.В.05.03</w:t>
            </w:r>
          </w:p>
        </w:tc>
        <w:tc>
          <w:tcPr>
            <w:tcW w:w="2007" w:type="dxa"/>
            <w:tcBorders>
              <w:top w:val="nil"/>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Финансовое право</w:t>
            </w:r>
          </w:p>
        </w:tc>
        <w:tc>
          <w:tcPr>
            <w:tcW w:w="6138" w:type="dxa"/>
          </w:tcPr>
          <w:p w:rsidR="0092538E" w:rsidRPr="00312AA7" w:rsidRDefault="0092538E" w:rsidP="00312AA7">
            <w:pPr>
              <w:pStyle w:val="a4"/>
              <w:spacing w:before="0"/>
              <w:ind w:left="0"/>
              <w:jc w:val="both"/>
              <w:rPr>
                <w:rFonts w:ascii="Times New Roman" w:eastAsia="Times New Roman" w:hAnsi="Times New Roman" w:cs="Times New Roman"/>
              </w:rPr>
            </w:pPr>
            <w:r w:rsidRPr="00312AA7">
              <w:rPr>
                <w:rFonts w:ascii="Times New Roman" w:hAnsi="Times New Roman" w:cs="Times New Roman"/>
              </w:rPr>
              <w:t>Правовые основы государственного и муниципального финансового контроля.</w:t>
            </w:r>
            <w:r w:rsidRPr="00312AA7">
              <w:rPr>
                <w:rFonts w:ascii="Times New Roman" w:eastAsia="Times New Roman" w:hAnsi="Times New Roman" w:cs="Times New Roman"/>
              </w:rPr>
              <w:t xml:space="preserve"> Аудиторский финансовый контроль, его роль в осуществлении государственного и муниципального финансового контроля. Особенности аудиторского </w:t>
            </w:r>
            <w:r w:rsidRPr="00312AA7">
              <w:rPr>
                <w:rFonts w:ascii="Times New Roman" w:eastAsia="Times New Roman" w:hAnsi="Times New Roman" w:cs="Times New Roman"/>
                <w:spacing w:val="-1"/>
              </w:rPr>
              <w:t xml:space="preserve">финансового </w:t>
            </w:r>
            <w:r w:rsidRPr="00312AA7">
              <w:rPr>
                <w:rFonts w:ascii="Times New Roman" w:eastAsia="Times New Roman" w:hAnsi="Times New Roman" w:cs="Times New Roman"/>
              </w:rPr>
              <w:t>контроля.</w:t>
            </w:r>
          </w:p>
          <w:p w:rsidR="0092538E" w:rsidRPr="00312AA7" w:rsidRDefault="0092538E" w:rsidP="00312AA7">
            <w:pPr>
              <w:pStyle w:val="a4"/>
              <w:tabs>
                <w:tab w:val="left" w:pos="3297"/>
                <w:tab w:val="left" w:pos="3733"/>
                <w:tab w:val="left" w:pos="5251"/>
                <w:tab w:val="left" w:pos="9355"/>
                <w:tab w:val="left" w:pos="10619"/>
              </w:tabs>
              <w:spacing w:before="0"/>
              <w:ind w:left="0"/>
              <w:jc w:val="both"/>
              <w:rPr>
                <w:rFonts w:ascii="Times New Roman" w:eastAsia="Times New Roman" w:hAnsi="Times New Roman" w:cs="Times New Roman"/>
              </w:rPr>
            </w:pPr>
            <w:r w:rsidRPr="00312AA7">
              <w:rPr>
                <w:rFonts w:ascii="Times New Roman" w:hAnsi="Times New Roman" w:cs="Times New Roman"/>
              </w:rPr>
              <w:t xml:space="preserve">Правовое регулирование финансовой деятельности государственных и муниципальных предприятий. </w:t>
            </w:r>
            <w:r w:rsidRPr="00312AA7">
              <w:rPr>
                <w:rFonts w:ascii="Times New Roman" w:eastAsia="Times New Roman" w:hAnsi="Times New Roman" w:cs="Times New Roman"/>
              </w:rPr>
              <w:t xml:space="preserve">Понятие и содержание финансовой деятельности государственных </w:t>
            </w:r>
            <w:r w:rsidRPr="00312AA7">
              <w:rPr>
                <w:rFonts w:ascii="Times New Roman" w:eastAsia="Times New Roman" w:hAnsi="Times New Roman" w:cs="Times New Roman"/>
                <w:spacing w:val="-18"/>
              </w:rPr>
              <w:t xml:space="preserve">и </w:t>
            </w:r>
            <w:r w:rsidRPr="00312AA7">
              <w:rPr>
                <w:rFonts w:ascii="Times New Roman" w:eastAsia="Times New Roman" w:hAnsi="Times New Roman" w:cs="Times New Roman"/>
              </w:rPr>
              <w:t>муниципальных предприятий, ее правовые основы. Планирование финансовых ресурсов предприятий как составная часть финансовой деятельности предприятий. Правоотношения государственных и муниципальных предприятий, возникающие в связи с функционированием их финансов.</w:t>
            </w:r>
          </w:p>
          <w:p w:rsidR="0092538E" w:rsidRPr="00312AA7" w:rsidRDefault="0092538E" w:rsidP="00312AA7">
            <w:pPr>
              <w:pStyle w:val="a4"/>
              <w:spacing w:before="0"/>
              <w:ind w:left="0"/>
              <w:jc w:val="both"/>
              <w:rPr>
                <w:rFonts w:ascii="Times New Roman" w:eastAsia="Times New Roman" w:hAnsi="Times New Roman" w:cs="Times New Roman"/>
              </w:rPr>
            </w:pPr>
            <w:r w:rsidRPr="00312AA7">
              <w:rPr>
                <w:rFonts w:ascii="Times New Roman" w:hAnsi="Times New Roman" w:cs="Times New Roman"/>
              </w:rPr>
              <w:t xml:space="preserve">Понятие, система и основы правового регулирования государственных муниципальных доходов. </w:t>
            </w:r>
            <w:r w:rsidRPr="00312AA7">
              <w:rPr>
                <w:rFonts w:ascii="Times New Roman" w:eastAsia="Times New Roman" w:hAnsi="Times New Roman" w:cs="Times New Roman"/>
              </w:rPr>
              <w:t>Понятие и основы правового регулирования государственных и муниципальных доходов. Значение государственных и муниципальных доходов. Законодательство о государственных и муниципальных доходах, его конституционные основы.</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Б1.О.05.04</w:t>
            </w:r>
          </w:p>
        </w:tc>
        <w:tc>
          <w:tcPr>
            <w:tcW w:w="2007" w:type="dxa"/>
            <w:tcBorders>
              <w:top w:val="nil"/>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Антимонопольное законодательство</w:t>
            </w:r>
          </w:p>
        </w:tc>
        <w:tc>
          <w:tcPr>
            <w:tcW w:w="6138" w:type="dxa"/>
          </w:tcPr>
          <w:p w:rsidR="0092538E" w:rsidRPr="00312AA7" w:rsidRDefault="00405D12" w:rsidP="00312AA7">
            <w:pPr>
              <w:tabs>
                <w:tab w:val="left" w:pos="318"/>
              </w:tabs>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Теоретико-методологические основы антимонопольного законодательства</w:t>
            </w:r>
          </w:p>
          <w:p w:rsidR="00405D12" w:rsidRPr="00312AA7" w:rsidRDefault="00F90DB5"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Система антимонопольного законодательства</w:t>
            </w:r>
            <w:r w:rsidR="00405D12" w:rsidRPr="00312AA7">
              <w:rPr>
                <w:rFonts w:ascii="Times New Roman" w:eastAsia="Times New Roman" w:hAnsi="Times New Roman" w:cs="Times New Roman"/>
                <w:sz w:val="24"/>
                <w:szCs w:val="24"/>
              </w:rPr>
              <w:t>. Пон</w:t>
            </w:r>
            <w:r w:rsidR="00447E76" w:rsidRPr="00312AA7">
              <w:rPr>
                <w:rFonts w:ascii="Times New Roman" w:eastAsia="Times New Roman" w:hAnsi="Times New Roman" w:cs="Times New Roman"/>
                <w:sz w:val="24"/>
                <w:szCs w:val="24"/>
              </w:rPr>
              <w:t>ятие и виды монополистической деятельности</w:t>
            </w:r>
            <w:r w:rsidR="00405D12" w:rsidRPr="00312AA7">
              <w:rPr>
                <w:rFonts w:ascii="Times New Roman" w:eastAsia="Times New Roman" w:hAnsi="Times New Roman" w:cs="Times New Roman"/>
                <w:sz w:val="24"/>
                <w:szCs w:val="24"/>
              </w:rPr>
              <w:t>.</w:t>
            </w:r>
          </w:p>
          <w:p w:rsidR="00405D12" w:rsidRPr="00312AA7" w:rsidRDefault="00405D12"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Развитие антимонопольного регулировани</w:t>
            </w:r>
            <w:r w:rsidR="00F90DB5" w:rsidRPr="00312AA7">
              <w:rPr>
                <w:rFonts w:ascii="Times New Roman" w:eastAsia="Times New Roman" w:hAnsi="Times New Roman" w:cs="Times New Roman"/>
                <w:sz w:val="24"/>
                <w:szCs w:val="24"/>
              </w:rPr>
              <w:t>я в России и зарубежных странах</w:t>
            </w:r>
          </w:p>
          <w:p w:rsidR="00405D12" w:rsidRPr="00312AA7" w:rsidRDefault="00405D12"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Правовое регулирование конкуренции и монополии в советский период. Современная система законодательного регулирования конкуренции и монополии в России. Зарубежный опыт регулирования конкурентных отношений.</w:t>
            </w:r>
          </w:p>
          <w:p w:rsidR="00405D12" w:rsidRPr="00312AA7" w:rsidRDefault="00405D12"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Система противодействия нарушениям антимонопольного законодательства</w:t>
            </w:r>
          </w:p>
          <w:p w:rsidR="00405D12" w:rsidRPr="00312AA7" w:rsidRDefault="00447E76"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Система запретов на злоупотребления хозяйствующими субъектами своим доминирующим положением на рынке.</w:t>
            </w:r>
            <w:r w:rsidR="00312AA7">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 xml:space="preserve">Ответственность хозяйствующих субъектов </w:t>
            </w:r>
            <w:r w:rsidR="00F90DB5" w:rsidRPr="00312AA7">
              <w:rPr>
                <w:rFonts w:ascii="Times New Roman" w:eastAsia="Times New Roman" w:hAnsi="Times New Roman" w:cs="Times New Roman"/>
                <w:sz w:val="24"/>
                <w:szCs w:val="24"/>
              </w:rPr>
              <w:t xml:space="preserve">за нарушение </w:t>
            </w:r>
            <w:r w:rsidRPr="00312AA7">
              <w:rPr>
                <w:rFonts w:ascii="Times New Roman" w:eastAsia="Times New Roman" w:hAnsi="Times New Roman" w:cs="Times New Roman"/>
                <w:sz w:val="24"/>
                <w:szCs w:val="24"/>
              </w:rPr>
              <w:t>антимонопольно</w:t>
            </w:r>
            <w:r w:rsidR="00F90DB5" w:rsidRPr="00312AA7">
              <w:rPr>
                <w:rFonts w:ascii="Times New Roman" w:eastAsia="Times New Roman" w:hAnsi="Times New Roman" w:cs="Times New Roman"/>
                <w:sz w:val="24"/>
                <w:szCs w:val="24"/>
              </w:rPr>
              <w:t>го</w:t>
            </w:r>
            <w:r w:rsidRPr="00312AA7">
              <w:rPr>
                <w:rFonts w:ascii="Times New Roman" w:eastAsia="Times New Roman" w:hAnsi="Times New Roman" w:cs="Times New Roman"/>
                <w:sz w:val="24"/>
                <w:szCs w:val="24"/>
              </w:rPr>
              <w:t xml:space="preserve"> законодательств</w:t>
            </w:r>
            <w:r w:rsidR="00F90DB5" w:rsidRPr="00312AA7">
              <w:rPr>
                <w:rFonts w:ascii="Times New Roman" w:eastAsia="Times New Roman" w:hAnsi="Times New Roman" w:cs="Times New Roman"/>
                <w:sz w:val="24"/>
                <w:szCs w:val="24"/>
              </w:rPr>
              <w:t>а</w:t>
            </w:r>
            <w:r w:rsidRPr="00312AA7">
              <w:rPr>
                <w:rFonts w:ascii="Times New Roman" w:eastAsia="Times New Roman" w:hAnsi="Times New Roman" w:cs="Times New Roman"/>
                <w:sz w:val="24"/>
                <w:szCs w:val="24"/>
              </w:rPr>
              <w:t>. Особенности противодействия монополистической деятельности в отдельных сферах хозяйствования</w:t>
            </w:r>
          </w:p>
          <w:p w:rsidR="00447E76" w:rsidRPr="00312AA7" w:rsidRDefault="00447E76"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Институт контроля экономической концентрации хозяйствующих субъектов</w:t>
            </w:r>
          </w:p>
          <w:p w:rsidR="00447E76" w:rsidRPr="00312AA7" w:rsidRDefault="00447E76"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 Понятие, цели и задачи института контроля экономической концентрации. Процедура контроля экономической концентрации. Особые механизмы контроля экономической концентрации в отдельных сферах деятельности. </w:t>
            </w:r>
          </w:p>
          <w:p w:rsidR="00447E76" w:rsidRPr="00312AA7" w:rsidRDefault="00447E76"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Антимонопольный контроль в отношении властных субъектов</w:t>
            </w:r>
          </w:p>
          <w:p w:rsidR="00447E76" w:rsidRPr="00312AA7" w:rsidRDefault="00447E76"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Правовые механизмы антимонопольного законодательства по противодействию ограничениям конкуренции со стороны властных субъектов. Антимонопольный контроль и надзор за предоставлением государственной и муниципальной преференции.</w:t>
            </w:r>
          </w:p>
          <w:p w:rsidR="00447E76" w:rsidRPr="00312AA7" w:rsidRDefault="00447E76"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Антимонопольные требования и контроль проведения торгов и запроса котировок цен на товары, заключения договоров публичных закупок </w:t>
            </w:r>
          </w:p>
          <w:p w:rsidR="00447E76" w:rsidRPr="00312AA7" w:rsidRDefault="00447E76"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Антимонопольные требования и контроль совершения сделок, предусматривающих обязательное проведение торгов. Антимонопольные требования к проведению торгов и запроса котировок цен на товары. Правовое регулирование государственного контроля соблюдения антимонопольных правил о торгах.</w:t>
            </w:r>
          </w:p>
          <w:p w:rsidR="00447E76" w:rsidRPr="00312AA7" w:rsidRDefault="00F90DB5"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Правовые</w:t>
            </w:r>
            <w:r w:rsidR="00447E76" w:rsidRPr="00312AA7">
              <w:rPr>
                <w:rFonts w:ascii="Times New Roman" w:eastAsia="Times New Roman" w:hAnsi="Times New Roman" w:cs="Times New Roman"/>
                <w:sz w:val="24"/>
                <w:szCs w:val="24"/>
              </w:rPr>
              <w:t xml:space="preserve"> механизм</w:t>
            </w:r>
            <w:r w:rsidRPr="00312AA7">
              <w:rPr>
                <w:rFonts w:ascii="Times New Roman" w:eastAsia="Times New Roman" w:hAnsi="Times New Roman" w:cs="Times New Roman"/>
                <w:sz w:val="24"/>
                <w:szCs w:val="24"/>
              </w:rPr>
              <w:t>ы</w:t>
            </w:r>
            <w:r w:rsidR="00447E76" w:rsidRPr="00312AA7">
              <w:rPr>
                <w:rFonts w:ascii="Times New Roman" w:eastAsia="Times New Roman" w:hAnsi="Times New Roman" w:cs="Times New Roman"/>
                <w:sz w:val="24"/>
                <w:szCs w:val="24"/>
              </w:rPr>
              <w:t xml:space="preserve"> стимулирования и развития конкурентной среды</w:t>
            </w:r>
          </w:p>
          <w:p w:rsidR="00447E76" w:rsidRPr="00312AA7" w:rsidRDefault="00447E76" w:rsidP="00312AA7">
            <w:pPr>
              <w:pStyle w:val="a8"/>
              <w:tabs>
                <w:tab w:val="left" w:pos="318"/>
              </w:tabs>
              <w:spacing w:after="0" w:line="240" w:lineRule="auto"/>
              <w:ind w:left="34"/>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Основы правовых конкурентных механизмов стимулирования и развития конкурентной среды</w:t>
            </w:r>
            <w:r w:rsidR="00F90DB5" w:rsidRPr="00312AA7">
              <w:rPr>
                <w:rFonts w:ascii="Times New Roman" w:eastAsia="Times New Roman" w:hAnsi="Times New Roman" w:cs="Times New Roman"/>
                <w:sz w:val="24"/>
                <w:szCs w:val="24"/>
              </w:rPr>
              <w:t>.</w:t>
            </w:r>
            <w:r w:rsidRPr="00312AA7">
              <w:rPr>
                <w:rFonts w:ascii="Times New Roman" w:eastAsia="Times New Roman" w:hAnsi="Times New Roman" w:cs="Times New Roman"/>
                <w:sz w:val="24"/>
                <w:szCs w:val="24"/>
              </w:rPr>
              <w:t xml:space="preserve"> Правовая поддержка малого и среднего предпринимательства. Государственные программы, направленные</w:t>
            </w:r>
            <w:r w:rsidR="00F90DB5" w:rsidRPr="00312AA7">
              <w:rPr>
                <w:rFonts w:ascii="Times New Roman" w:eastAsia="Times New Roman" w:hAnsi="Times New Roman" w:cs="Times New Roman"/>
                <w:sz w:val="24"/>
                <w:szCs w:val="24"/>
              </w:rPr>
              <w:t xml:space="preserve"> на развитие конкурентной среды.</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Б1.О.05.05</w:t>
            </w:r>
          </w:p>
        </w:tc>
        <w:tc>
          <w:tcPr>
            <w:tcW w:w="2007" w:type="dxa"/>
            <w:tcBorders>
              <w:top w:val="nil"/>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Трудовое право</w:t>
            </w:r>
          </w:p>
        </w:tc>
        <w:tc>
          <w:tcPr>
            <w:tcW w:w="6138" w:type="dxa"/>
          </w:tcPr>
          <w:p w:rsidR="0092538E" w:rsidRPr="00312AA7" w:rsidRDefault="0092538E" w:rsidP="00312AA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color w:val="000000"/>
                <w:sz w:val="24"/>
                <w:szCs w:val="24"/>
              </w:rPr>
              <w:t xml:space="preserve">Понятие трудового права: принципы и функции. Предмет и метод трудового права. Источники трудового права. </w:t>
            </w:r>
            <w:r w:rsidRPr="00312AA7">
              <w:rPr>
                <w:rFonts w:ascii="Times New Roman" w:eastAsia="Times New Roman" w:hAnsi="Times New Roman" w:cs="Times New Roman"/>
                <w:sz w:val="24"/>
                <w:szCs w:val="24"/>
              </w:rPr>
              <w:t xml:space="preserve">Понятие трудового права. Функции трудового права. Принципы трудового права. Система трудового права. Предмет трудового права. Сфера действия трудового права. Трудовые правоотношения. Метод трудового права. Понятие источников трудового права и их классификация. Общая характеристика источников трудового права. </w:t>
            </w:r>
            <w:r w:rsidRPr="00312AA7">
              <w:rPr>
                <w:rFonts w:ascii="Times New Roman" w:eastAsia="Times New Roman" w:hAnsi="Times New Roman" w:cs="Times New Roman"/>
                <w:color w:val="000000"/>
                <w:sz w:val="24"/>
                <w:szCs w:val="24"/>
              </w:rPr>
              <w:t xml:space="preserve">Соотношение трудового права с другими отраслями российского права. </w:t>
            </w:r>
            <w:r w:rsidRPr="00312AA7">
              <w:rPr>
                <w:rFonts w:ascii="Times New Roman" w:eastAsia="Times New Roman" w:hAnsi="Times New Roman" w:cs="Times New Roman"/>
                <w:sz w:val="24"/>
                <w:szCs w:val="24"/>
              </w:rPr>
              <w:t xml:space="preserve">Социальное партнерство: правовое регулирование и проблемы его развития в России.  Коллективный договор: понятие и проблемы его заключения в современной России. Правовое положение профсоюзов в условиях рыночной экономики. </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Б1.О.05.06</w:t>
            </w:r>
          </w:p>
        </w:tc>
        <w:tc>
          <w:tcPr>
            <w:tcW w:w="2007" w:type="dxa"/>
            <w:tcBorders>
              <w:top w:val="nil"/>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Земельное право</w:t>
            </w:r>
          </w:p>
        </w:tc>
        <w:tc>
          <w:tcPr>
            <w:tcW w:w="6138" w:type="dxa"/>
          </w:tcPr>
          <w:p w:rsidR="0092538E" w:rsidRPr="00312AA7" w:rsidRDefault="0092538E" w:rsidP="00312AA7">
            <w:pPr>
              <w:tabs>
                <w:tab w:val="num" w:pos="426"/>
                <w:tab w:val="num" w:pos="720"/>
              </w:tabs>
              <w:spacing w:after="0" w:line="240" w:lineRule="auto"/>
              <w:jc w:val="both"/>
              <w:rPr>
                <w:rFonts w:ascii="Times New Roman" w:eastAsia="Times New Roman" w:hAnsi="Times New Roman" w:cs="Times New Roman"/>
                <w:color w:val="000000"/>
                <w:sz w:val="24"/>
                <w:szCs w:val="24"/>
              </w:rPr>
            </w:pPr>
            <w:r w:rsidRPr="00312AA7">
              <w:rPr>
                <w:rFonts w:ascii="Times New Roman" w:hAnsi="Times New Roman" w:cs="Times New Roman"/>
                <w:sz w:val="24"/>
                <w:szCs w:val="24"/>
              </w:rPr>
              <w:t xml:space="preserve">Понятие земельного права. Виды земельных правоотношений. Норма права и нормативно-правовые акты. Источники российского права. Закон и подзаконные акты. </w:t>
            </w:r>
            <w:r w:rsidRPr="00312AA7">
              <w:rPr>
                <w:rFonts w:ascii="Times New Roman" w:eastAsia="Times New Roman" w:hAnsi="Times New Roman" w:cs="Times New Roman"/>
                <w:color w:val="000000"/>
                <w:sz w:val="24"/>
                <w:szCs w:val="24"/>
              </w:rPr>
              <w:t>Виды документов, необходимых при юридическом оформлении прав на землю.</w:t>
            </w:r>
            <w:r w:rsidR="00312AA7">
              <w:rPr>
                <w:rFonts w:ascii="Times New Roman" w:eastAsia="Times New Roman" w:hAnsi="Times New Roman" w:cs="Times New Roman"/>
                <w:color w:val="000000"/>
                <w:sz w:val="24"/>
                <w:szCs w:val="24"/>
              </w:rPr>
              <w:t xml:space="preserve"> </w:t>
            </w:r>
            <w:r w:rsidRPr="00312AA7">
              <w:rPr>
                <w:rFonts w:ascii="Times New Roman" w:eastAsia="Times New Roman" w:hAnsi="Times New Roman" w:cs="Times New Roman"/>
                <w:color w:val="000000"/>
                <w:sz w:val="24"/>
                <w:szCs w:val="24"/>
              </w:rPr>
              <w:t>Цели и задачи охраны земель.</w:t>
            </w:r>
            <w:r w:rsidR="00312AA7">
              <w:rPr>
                <w:rFonts w:ascii="Times New Roman" w:eastAsia="Times New Roman" w:hAnsi="Times New Roman" w:cs="Times New Roman"/>
                <w:color w:val="000000"/>
                <w:sz w:val="24"/>
                <w:szCs w:val="24"/>
              </w:rPr>
              <w:t xml:space="preserve"> </w:t>
            </w:r>
            <w:r w:rsidRPr="00312AA7">
              <w:rPr>
                <w:rFonts w:ascii="Times New Roman" w:eastAsia="Times New Roman" w:hAnsi="Times New Roman" w:cs="Times New Roman"/>
                <w:color w:val="000000"/>
                <w:sz w:val="24"/>
                <w:szCs w:val="24"/>
              </w:rPr>
              <w:t>Меры, применяемые для охраны земель.</w:t>
            </w:r>
            <w:r w:rsidR="00312AA7">
              <w:rPr>
                <w:rFonts w:ascii="Times New Roman" w:eastAsia="Times New Roman" w:hAnsi="Times New Roman" w:cs="Times New Roman"/>
                <w:color w:val="000000"/>
                <w:sz w:val="24"/>
                <w:szCs w:val="24"/>
              </w:rPr>
              <w:t xml:space="preserve"> </w:t>
            </w:r>
            <w:r w:rsidRPr="00312AA7">
              <w:rPr>
                <w:rFonts w:ascii="Times New Roman" w:eastAsia="Times New Roman" w:hAnsi="Times New Roman" w:cs="Times New Roman"/>
                <w:color w:val="000000"/>
                <w:sz w:val="24"/>
                <w:szCs w:val="24"/>
              </w:rPr>
              <w:t>Способы и условия стимулирования и охраны земель.</w:t>
            </w:r>
            <w:r w:rsidR="00312AA7">
              <w:rPr>
                <w:rFonts w:ascii="Times New Roman" w:eastAsia="Times New Roman" w:hAnsi="Times New Roman" w:cs="Times New Roman"/>
                <w:color w:val="000000"/>
                <w:sz w:val="24"/>
                <w:szCs w:val="24"/>
              </w:rPr>
              <w:t xml:space="preserve"> </w:t>
            </w:r>
            <w:r w:rsidRPr="00312AA7">
              <w:rPr>
                <w:rFonts w:ascii="Times New Roman" w:eastAsia="Times New Roman" w:hAnsi="Times New Roman" w:cs="Times New Roman"/>
                <w:color w:val="000000"/>
                <w:sz w:val="24"/>
                <w:szCs w:val="24"/>
              </w:rPr>
              <w:t>Проблемы санитарной охраны земель.</w:t>
            </w:r>
            <w:r w:rsidR="00312AA7">
              <w:rPr>
                <w:rFonts w:ascii="Times New Roman" w:eastAsia="Times New Roman" w:hAnsi="Times New Roman" w:cs="Times New Roman"/>
                <w:color w:val="000000"/>
                <w:sz w:val="24"/>
                <w:szCs w:val="24"/>
              </w:rPr>
              <w:t xml:space="preserve"> </w:t>
            </w:r>
            <w:r w:rsidRPr="00312AA7">
              <w:rPr>
                <w:rFonts w:ascii="Times New Roman" w:eastAsia="Times New Roman" w:hAnsi="Times New Roman" w:cs="Times New Roman"/>
                <w:color w:val="000000"/>
                <w:sz w:val="24"/>
                <w:szCs w:val="24"/>
              </w:rPr>
              <w:t>Сущность мелиорации земель.</w:t>
            </w:r>
            <w:r w:rsidR="00312AA7">
              <w:rPr>
                <w:rFonts w:ascii="Times New Roman" w:eastAsia="Times New Roman" w:hAnsi="Times New Roman" w:cs="Times New Roman"/>
                <w:color w:val="000000"/>
                <w:sz w:val="24"/>
                <w:szCs w:val="24"/>
              </w:rPr>
              <w:t xml:space="preserve"> </w:t>
            </w:r>
            <w:r w:rsidRPr="00312AA7">
              <w:rPr>
                <w:rFonts w:ascii="Times New Roman" w:eastAsia="Times New Roman" w:hAnsi="Times New Roman" w:cs="Times New Roman"/>
                <w:color w:val="000000"/>
                <w:sz w:val="24"/>
                <w:szCs w:val="24"/>
              </w:rPr>
              <w:t>Порядок проведения мелиорации земель по действующему законодательству.</w:t>
            </w:r>
            <w:r w:rsidR="00312AA7">
              <w:rPr>
                <w:rFonts w:ascii="Times New Roman" w:eastAsia="Times New Roman" w:hAnsi="Times New Roman" w:cs="Times New Roman"/>
                <w:color w:val="000000"/>
                <w:sz w:val="24"/>
                <w:szCs w:val="24"/>
              </w:rPr>
              <w:t xml:space="preserve"> </w:t>
            </w:r>
            <w:r w:rsidRPr="00312AA7">
              <w:rPr>
                <w:rFonts w:ascii="Times New Roman" w:eastAsia="Times New Roman" w:hAnsi="Times New Roman" w:cs="Times New Roman"/>
                <w:color w:val="000000"/>
                <w:sz w:val="24"/>
                <w:szCs w:val="24"/>
              </w:rPr>
              <w:t>Экономический механизм управления землями. Нормативная цена земли. Юридический механизм управления землями. Причины земельных правонарушений и пути их устранения. Земли, изъятие которых не допускается законодательством. Получение земель сельскохозяйственного назначения юридическими лицами. Получение земель сельскохозяйственного назначения гражданами. Основные направления градостроительной деятельности.</w:t>
            </w:r>
          </w:p>
        </w:tc>
      </w:tr>
      <w:tr w:rsidR="0092538E" w:rsidRPr="00312AA7" w:rsidTr="004F7A40">
        <w:trPr>
          <w:trHeight w:val="330"/>
        </w:trPr>
        <w:tc>
          <w:tcPr>
            <w:tcW w:w="10079" w:type="dxa"/>
            <w:gridSpan w:val="3"/>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Б1.О.ДВ.01 Элективные дисциплины (модули)</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Б1.О.ДВ.01.01</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Государственное предпринимательство</w:t>
            </w:r>
          </w:p>
        </w:tc>
        <w:tc>
          <w:tcPr>
            <w:tcW w:w="6138"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Объекты предпринимательства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Понятие объекта предпринимательской деятельности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Виды объектов предпринимательской деятельности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Субъекты предпринимательства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Понятие субъекта предпринимательской деятельности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Виды субъектов предпринимательской деятельности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Методология предпринимательства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Методология предпринимательства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Приемы ведения предпринимательской деятельности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Управление предпринимательской деятельностью организации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Предпринимательская деятельность в организации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Управление предпринимательской деятельностью</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Информационное обеспечение деятельности организации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Информация в предпринимательской деятельности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Виды информационного обеспечения предпринимательства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Основные проблемы предпринимателя</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Особенности предпринимательства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Управление предпринимательской деятельностью</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Б1.О.ДВ.01.02</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Государственное регулирование экономики</w:t>
            </w:r>
          </w:p>
        </w:tc>
        <w:tc>
          <w:tcPr>
            <w:tcW w:w="6138"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C262EC"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 xml:space="preserve">Экономическая система как объект государственного регулирования. Понятие экономической системы и государственного регулирования. Типы экономических систем. Принципы функционирования рыночной экономики. Формирование системы государственного регулирования в России. Объекты и субъекты государственного регулирования экономики. Необходимость сочетания рыночных и государственных механизмов регулирования экономики. Методы государственного регулирования. Различные классификации методов государственного регулирования экономики. Сочетание методов прямого и косвенного воздействия. Административные и экономические методы, особенности их применения. Принципы прогнозирования. Методы прогнозирования экономического развития. Применение программно-целевого метода управления в экономике. Экономическое содержание планирования. Подходы к оценке эффективности государственного регулирования экономики. Оценка деятельности органов исполнительной власти, бюджетирование, ориентированное на результат, оценка регулирующего воздействия, аудит эффективности. Бюджетно-налоговая политика. Роль финансовой системы в регулировании экономики. Государственный бюджет как основной финансовый план страны, его роль в распределении и перераспределении финансовых ресурсов. Денежно-кредитная политика. Понятие, цели и задачи денежно-кредитной политики. Инструменты денежно-кредитного регулирования. Задачи и функции Центрального Банка в осуществлении денежно- кредитного регулировании. Структурная политика. Сущность, цель и задачи государственной структурной политики. Показатели экономической динамики и факторы экономического роста. Формирование отраслевой структуры экономики. Понятие и роль межотраслевого баланса экономики. Антимонопольная политика. Государственная антимонопольная политика: сущность, цель, задачи. Инструменты антимонопольного регулирования. Российское антимонопольное законодательство. Инвестиционная политика. Понятие, цели и задачи государственной инвестиционной политики. Виды инвестиций. Субъекты и объекты инвестиционного процесса. Общая характеристика динамики и структуры инвестиций в Российской Федерации. Демографическая политика и регулирование трудовых </w:t>
            </w:r>
            <w:r w:rsidR="004F7A40" w:rsidRPr="00312AA7">
              <w:rPr>
                <w:rFonts w:ascii="Times New Roman" w:hAnsi="Times New Roman" w:cs="Times New Roman"/>
                <w:sz w:val="24"/>
                <w:szCs w:val="24"/>
              </w:rPr>
              <w:t>ресурсов Характеристика демогра</w:t>
            </w:r>
            <w:r w:rsidRPr="00312AA7">
              <w:rPr>
                <w:rFonts w:ascii="Times New Roman" w:hAnsi="Times New Roman" w:cs="Times New Roman"/>
                <w:sz w:val="24"/>
                <w:szCs w:val="24"/>
              </w:rPr>
              <w:t>фической ситуации в России. Концепция демографического развития страны.</w:t>
            </w:r>
            <w:r w:rsidR="00312AA7">
              <w:rPr>
                <w:rFonts w:ascii="Times New Roman" w:hAnsi="Times New Roman" w:cs="Times New Roman"/>
                <w:sz w:val="24"/>
                <w:szCs w:val="24"/>
              </w:rPr>
              <w:t xml:space="preserve"> </w:t>
            </w:r>
            <w:r w:rsidRPr="00312AA7">
              <w:rPr>
                <w:rFonts w:ascii="Times New Roman" w:hAnsi="Times New Roman" w:cs="Times New Roman"/>
                <w:sz w:val="24"/>
                <w:szCs w:val="24"/>
              </w:rPr>
              <w:t>Понятие, цели и задачи демографической полити</w:t>
            </w:r>
            <w:r w:rsidR="004F7A40" w:rsidRPr="00312AA7">
              <w:rPr>
                <w:rFonts w:ascii="Times New Roman" w:hAnsi="Times New Roman" w:cs="Times New Roman"/>
                <w:sz w:val="24"/>
                <w:szCs w:val="24"/>
              </w:rPr>
              <w:t>ки в России. Регулирование миграцио</w:t>
            </w:r>
            <w:r w:rsidRPr="00312AA7">
              <w:rPr>
                <w:rFonts w:ascii="Times New Roman" w:hAnsi="Times New Roman" w:cs="Times New Roman"/>
                <w:sz w:val="24"/>
                <w:szCs w:val="24"/>
              </w:rPr>
              <w:t>нных процессо</w:t>
            </w:r>
            <w:r w:rsidR="004F7A40" w:rsidRPr="00312AA7">
              <w:rPr>
                <w:rFonts w:ascii="Times New Roman" w:hAnsi="Times New Roman" w:cs="Times New Roman"/>
                <w:sz w:val="24"/>
                <w:szCs w:val="24"/>
              </w:rPr>
              <w:t>в. Государственное регулирование природопользования и охраны окружающей среды. Объекты природопользования. Сущность, цели и задачи государственной политики природопользования. Регулирование государственного сектора экономики. Определение государственного сектора экономики. Структура государственной собственности в России. Регулирование реального сектора экономики и социальной сферы Межотраслевые комплексы экономики: стратегия и методы регулирования их развития. Регулирование внешнего сектора экономики и валютная политика Интеграция России в систему мировых хозяйственных связей. Виды внешнеэкономической деятельности. Состояние внешней торговли России. Методы государственного регулирования внешнеторговой деятельности. Органы регулирования внешнеэкономической деятельности в России. Государственное регулирование иностранных инвестиций, импорта и экспорта капитала. Влияние системных кризисов на иностранные инвестиции. Валютная политика Банка России.</w:t>
            </w:r>
          </w:p>
        </w:tc>
      </w:tr>
      <w:tr w:rsidR="0092538E" w:rsidRPr="00312AA7" w:rsidTr="004F7A40">
        <w:trPr>
          <w:trHeight w:val="330"/>
        </w:trPr>
        <w:tc>
          <w:tcPr>
            <w:tcW w:w="10079" w:type="dxa"/>
            <w:gridSpan w:val="3"/>
            <w:tcBorders>
              <w:top w:val="nil"/>
              <w:left w:val="single" w:sz="4" w:space="0" w:color="auto"/>
              <w:bottom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Часть, формируемая участниками образовательных отношений</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Б1.В.01</w:t>
            </w:r>
          </w:p>
        </w:tc>
        <w:tc>
          <w:tcPr>
            <w:tcW w:w="2007" w:type="dxa"/>
            <w:tcBorders>
              <w:top w:val="nil"/>
              <w:left w:val="nil"/>
              <w:bottom w:val="single" w:sz="4" w:space="0" w:color="auto"/>
              <w:right w:val="single" w:sz="4" w:space="0" w:color="auto"/>
            </w:tcBorders>
            <w:shd w:val="clear" w:color="auto" w:fill="auto"/>
            <w:vAlign w:val="center"/>
            <w:hideMark/>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Статистика</w:t>
            </w:r>
          </w:p>
        </w:tc>
        <w:tc>
          <w:tcPr>
            <w:tcW w:w="6138" w:type="dxa"/>
          </w:tcPr>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Предмет и метод статистики </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Краткие сведения из ее истории. Связь с другими дисциплинами, с теорией и практикой рыночной экономики.</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Статистическое наблюдение</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Цель и задачи статистического наблюдения.</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Требования к данным, собираемым в ходе проведения статистического наблюдения.</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Сводка и группировка материалов статистического наблюдения</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Статистическая сводка - вторая стадия статистического исследования. Задачи сводки.   Составные элементы сводки.</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Программа сводки. Организация и техника сводки.</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Ряды распределения, их виды и графическое изображение.</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Анализ статистических данных. Статистические величины</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Абсолютные величины. Виды и единицы измерения абсолютных величин.</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Относительные величины. Их виды и единицы измерения. </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Сущность средних в статистике. Виды средних величин.</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Показатели вариации, их значение в статистике</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Ряды динамики и их применение в анализе социально-экономических явлений</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Теория рядов динамики. Основные показатели ряда динамики: показатель времени и уровень ряда.</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Индексный метод анализа</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Статистическое изучение взаимосвязи социально-экономических явлений</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Взаимосвязи социально-экономических явлений и необходимость их статистического изучения. Виды взаимосвязей.</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Измерение тесноты связи между атрибутивными признаками. Корреляционно-регрессионный анализ общественных явлений.</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Выборочное наблюдение</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Б1.В.02</w:t>
            </w:r>
          </w:p>
        </w:tc>
        <w:tc>
          <w:tcPr>
            <w:tcW w:w="2007" w:type="dxa"/>
            <w:tcBorders>
              <w:top w:val="nil"/>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Основы бухгалтерского учета</w:t>
            </w:r>
          </w:p>
        </w:tc>
        <w:tc>
          <w:tcPr>
            <w:tcW w:w="6138" w:type="dxa"/>
          </w:tcPr>
          <w:p w:rsidR="0092538E" w:rsidRPr="00312AA7" w:rsidRDefault="0092538E" w:rsidP="00312AA7">
            <w:pPr>
              <w:pStyle w:val="a6"/>
              <w:jc w:val="both"/>
              <w:rPr>
                <w:b w:val="0"/>
                <w:bCs w:val="0"/>
              </w:rPr>
            </w:pPr>
            <w:r w:rsidRPr="00312AA7">
              <w:rPr>
                <w:b w:val="0"/>
                <w:bCs w:val="0"/>
              </w:rPr>
              <w:t>Сущность и содержание бухгалтерского учета. Регулирование бухгалтерского учета в Российской Федерации</w:t>
            </w:r>
          </w:p>
          <w:p w:rsidR="0092538E" w:rsidRPr="00312AA7" w:rsidRDefault="0092538E" w:rsidP="00312AA7">
            <w:pPr>
              <w:pStyle w:val="a6"/>
              <w:tabs>
                <w:tab w:val="clear" w:pos="1134"/>
                <w:tab w:val="clear" w:pos="3402"/>
                <w:tab w:val="clear" w:pos="5103"/>
              </w:tabs>
              <w:jc w:val="both"/>
              <w:rPr>
                <w:b w:val="0"/>
              </w:rPr>
            </w:pPr>
            <w:r w:rsidRPr="00312AA7">
              <w:rPr>
                <w:b w:val="0"/>
                <w:bCs w:val="0"/>
              </w:rPr>
              <w:t>Бухгалтерский учет, его возникновение и развитие. Цели, задачи и содержание бухгалтерского учета. Стадии бухгалтерского учета: формирование первичной информации, обобщение полученной информации в учетных регистрах, формирование отчетных показателей, анализ финансово-хозяйственной деятельности и принятие экономических решений. Основные функции бухгалтерского учета: информационная и контрольно-аналитическая. Пользователи бухгалтерской информации в рыночной экономике: внутренние и внешние. Характеристика бухгалтерской профессии. Кодекс профессиональной этики бухгалтера.</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Принципы регулирования бухгалтерского учета. Документы в области регулирования бухгалтерского учета. Субъекты регулирования бухгалтерского учета. Функции государственных и негосударственных органов регулирования бухгалтерского учета. Роль совета по стандартам бухгалтерского учета. Программа разработки федеральных стандартов. Концепция развития бухгалтерского учета и отчетности в Российской Федерации на среднесрочную перспективу. Программа реформирования бухгалтерского учета в соответствие с МСФО. План Министерства финансов РФ по развитию бухгалтерского учета и отчетности в Российской Федерации.</w:t>
            </w:r>
          </w:p>
          <w:p w:rsidR="0092538E" w:rsidRPr="00312AA7" w:rsidRDefault="0092538E" w:rsidP="00312AA7">
            <w:pPr>
              <w:pStyle w:val="a6"/>
              <w:tabs>
                <w:tab w:val="clear" w:pos="1134"/>
                <w:tab w:val="clear" w:pos="3402"/>
                <w:tab w:val="clear" w:pos="5103"/>
              </w:tabs>
              <w:jc w:val="both"/>
              <w:rPr>
                <w:b w:val="0"/>
              </w:rPr>
            </w:pPr>
            <w:r w:rsidRPr="00312AA7">
              <w:rPr>
                <w:b w:val="0"/>
                <w:bCs w:val="0"/>
              </w:rPr>
              <w:t>Предмет и метод бухгалтерского учета</w:t>
            </w:r>
          </w:p>
          <w:p w:rsidR="0092538E" w:rsidRPr="00312AA7" w:rsidRDefault="0092538E" w:rsidP="00312AA7">
            <w:pPr>
              <w:pStyle w:val="a6"/>
              <w:tabs>
                <w:tab w:val="clear" w:pos="1134"/>
                <w:tab w:val="clear" w:pos="3402"/>
                <w:tab w:val="clear" w:pos="5103"/>
              </w:tabs>
              <w:jc w:val="both"/>
              <w:rPr>
                <w:b w:val="0"/>
                <w:bCs w:val="0"/>
              </w:rPr>
            </w:pPr>
            <w:r w:rsidRPr="00312AA7">
              <w:rPr>
                <w:b w:val="0"/>
                <w:bCs w:val="0"/>
              </w:rPr>
              <w:t xml:space="preserve">Объекты бухгалтерского учета. Имущество организации, его классификация по видам. Источники формирования имущества. Понятие о хозяйственных операциях, принципы их отражения в учете. </w:t>
            </w:r>
          </w:p>
          <w:p w:rsidR="0092538E" w:rsidRPr="00312AA7" w:rsidRDefault="0092538E" w:rsidP="00312AA7">
            <w:pPr>
              <w:pStyle w:val="a6"/>
              <w:tabs>
                <w:tab w:val="clear" w:pos="1134"/>
                <w:tab w:val="clear" w:pos="3402"/>
                <w:tab w:val="clear" w:pos="5103"/>
              </w:tabs>
              <w:jc w:val="both"/>
              <w:rPr>
                <w:b w:val="0"/>
                <w:spacing w:val="5"/>
              </w:rPr>
            </w:pPr>
            <w:r w:rsidRPr="00312AA7">
              <w:rPr>
                <w:b w:val="0"/>
                <w:bCs w:val="0"/>
              </w:rPr>
              <w:t>Метод бухгалтерского учета и его основные элементы: документация, инвентаризация, оценка, калькуляция, счета, двойная запись, баланс, бухгалтерская отчетность.</w:t>
            </w:r>
          </w:p>
          <w:p w:rsidR="0092538E" w:rsidRPr="00312AA7" w:rsidRDefault="0092538E" w:rsidP="00312AA7">
            <w:pPr>
              <w:pStyle w:val="a6"/>
              <w:tabs>
                <w:tab w:val="clear" w:pos="1134"/>
                <w:tab w:val="clear" w:pos="3402"/>
                <w:tab w:val="clear" w:pos="5103"/>
              </w:tabs>
              <w:jc w:val="both"/>
              <w:rPr>
                <w:b w:val="0"/>
                <w:spacing w:val="5"/>
              </w:rPr>
            </w:pPr>
            <w:r w:rsidRPr="00312AA7">
              <w:rPr>
                <w:b w:val="0"/>
                <w:bCs w:val="0"/>
              </w:rPr>
              <w:t>Балансовое обобщение, система счетов и двойная запись</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Балансовый метод отражения учетной информации. Строение и структура бухгалтерского баланса. Виды балансов. Влияние хозяйственных операций на изменение актива и пассива баланса. </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о счетах бухгалтерского учета. Строение счетов. Сущность двойной записи, ее контрольное значение. Синтетический и аналитический учет. Понятие о субсчетах. Связь показателей синтетического и аналитического учета. Взаимосвязь счетов и баланса. План счетов бухгалтерского учета, его назначение, сущность и содержание.</w:t>
            </w:r>
          </w:p>
          <w:p w:rsidR="0092538E" w:rsidRPr="00312AA7" w:rsidRDefault="0092538E" w:rsidP="00312AA7">
            <w:pPr>
              <w:pStyle w:val="a6"/>
              <w:tabs>
                <w:tab w:val="clear" w:pos="1134"/>
                <w:tab w:val="clear" w:pos="3402"/>
                <w:tab w:val="clear" w:pos="5103"/>
              </w:tabs>
              <w:jc w:val="both"/>
              <w:rPr>
                <w:b w:val="0"/>
                <w:spacing w:val="5"/>
              </w:rPr>
            </w:pPr>
            <w:r w:rsidRPr="00312AA7">
              <w:rPr>
                <w:b w:val="0"/>
                <w:bCs w:val="0"/>
              </w:rPr>
              <w:t>Документация и инвентаризация</w:t>
            </w:r>
          </w:p>
          <w:p w:rsidR="0092538E" w:rsidRPr="00312AA7" w:rsidRDefault="0092538E" w:rsidP="00312AA7">
            <w:pPr>
              <w:pStyle w:val="a6"/>
              <w:jc w:val="both"/>
              <w:rPr>
                <w:b w:val="0"/>
                <w:bCs w:val="0"/>
              </w:rPr>
            </w:pPr>
            <w:r w:rsidRPr="00312AA7">
              <w:rPr>
                <w:b w:val="0"/>
                <w:bCs w:val="0"/>
              </w:rPr>
              <w:t>Первичное наблюдение в учете. Система обобщения и характеристика полученной информации. Документация как элемент метода бухгалтерского учета, ее сущность и значение. Организация документооборота. Порядок хранения первичных документов.</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Сущность инвентаризации и ее виды. Порядок проведения инвентаризации. Документальное оформление и обобщение результатов инвентаризации. Порядок выявления и регулирования расхождений между данными инвентаризации и бухгалтерского учета. Отражение в бухгалтерском учете результатов инвентаризации.</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Стоимостное измерение объектов бухгалтерского учета</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и значение стоимостной оценки объектов бухгалтерского учета.  Виды  оценок, применяемых в бухгалтерском учете. Концептуальные подходы и методы оценки различных объектов бухгалтерского учета. Калькуляция как способ измерения стоимости и оценки объектов бухгалтерского учета. Ее виды и содержание.</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Процедура и модели бухгалтерского учета</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способах обработки информации. </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Обобщение бухгалтерской информации в отчетности</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Отчетность как система обобщенных показателей, характеризующих итоги деятельности экономического субъекта. Сущность и значение отчетности в информационном обеспечении управления. Виды отчетности экономического субъекта.</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Бухгалтерская (финансовая) отчетность. Общие требования, предъявляемые к бухгалтерской (финансовой) отчетности. Состав бухгалтерской (финансовой) отчетности.</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Типы бухгалтерских ошибок, способы их выявления и исправления.</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Учетная политика экономического субъекта</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учетной политики, ее назначение. Формирование учетной политики для целей финансового, налогового и управленческого учета. Содержание учетной политики. Организационный аспект учетной политики и его элементы. Методический аспект учетной политики и его основные элементы. Влияние применяемых элементов учетной политики на формирование отчетной информации.</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Изменения в учетной политике и их обоснования. Отражение в бухгалтерской (финансовой) отчетности последствий внесения изменений в учетную политику организации. Раскрытие учетной политики в бухгалтерской (финансовой) отчетности экономического субъекта.</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Организация бухгалтерского учета экономического субъекта</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Порядок организации бухгалтерского учета. Бухгалтерский аппарат, его структура и функции. Распределение должностных обязанностей сотрудников бухгалтерской службы. Должностная инструкция бухгалтера.</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Ответственность руководителя экономического субъекта за ведение бухгалтерского учета и соблюдения законодательства при совершении фактов хозяйственной жизни.</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Права, обязанности и ответственность главного бухгалтера или лица, на которое руководитель экономического субъекта ведения бухгалтерского учета, либо лица, с которым экономический субъект заключил договор оказания услуг по ведению бухгалтерского учета.</w:t>
            </w:r>
          </w:p>
          <w:p w:rsidR="0092538E" w:rsidRPr="00312AA7" w:rsidRDefault="0092538E" w:rsidP="00312AA7">
            <w:pPr>
              <w:tabs>
                <w:tab w:val="left" w:pos="900"/>
              </w:tabs>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Требования, предъявляемые к главному бухгалтеру (лицу) возглавляемому ведение бухгалтерского учета в экономическом субъекте.</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Б1.В.03</w:t>
            </w:r>
          </w:p>
        </w:tc>
        <w:tc>
          <w:tcPr>
            <w:tcW w:w="2007" w:type="dxa"/>
            <w:tcBorders>
              <w:top w:val="nil"/>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Этика делового общения</w:t>
            </w:r>
          </w:p>
        </w:tc>
        <w:tc>
          <w:tcPr>
            <w:tcW w:w="6138" w:type="dxa"/>
          </w:tcPr>
          <w:p w:rsidR="0092538E" w:rsidRPr="00312AA7" w:rsidRDefault="00AC3149"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Предмет, категории, функции, задачи этики деловых отношений. Вербальный (речевой) канал общения. Невербальные особенности в процессе делового общения. Внешний вид и имидж делового человека. Правила приема посетителей. Этикет в деловом общении. Деловые переговоры как разновидность общения. Деловая беседа по телефону. Деловая переписка, этикет работы в компьютерных сетях. Деловые совещания. Деловая критика. Профилактика стрессов и конфликтов в деловом общении.</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Б1.В.04</w:t>
            </w:r>
          </w:p>
        </w:tc>
        <w:tc>
          <w:tcPr>
            <w:tcW w:w="2007" w:type="dxa"/>
            <w:tcBorders>
              <w:top w:val="nil"/>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Документационное обеспечение профессиональной деятельности</w:t>
            </w:r>
          </w:p>
        </w:tc>
        <w:tc>
          <w:tcPr>
            <w:tcW w:w="6138" w:type="dxa"/>
          </w:tcPr>
          <w:p w:rsidR="0072100A" w:rsidRPr="00312AA7" w:rsidRDefault="0072100A"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Сущность документирования и его роль в профессиональной деятельности; Этапы развития отечественного документирования деятельности;  Единая государственная система  делопроизводства (ЕГСД); Законодательные акты Российской Федерации и нормативные правовые акты федеральных органов исполнительной власти; </w:t>
            </w:r>
          </w:p>
          <w:p w:rsidR="0072100A" w:rsidRPr="00312AA7" w:rsidRDefault="0072100A"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Назначение и структура Государственной системы документационного обеспечения профессиональной деятельности (ГСДОУ); </w:t>
            </w:r>
          </w:p>
          <w:p w:rsidR="0092538E" w:rsidRPr="00312AA7" w:rsidRDefault="0072100A"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 xml:space="preserve"> Роль унификации и стандартизации документов в современном документационном обеспечении. Современные способы создания, обработки и продвижения документов. Электронная подпись  и способы ее применения</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Б1.В.05</w:t>
            </w:r>
          </w:p>
        </w:tc>
        <w:tc>
          <w:tcPr>
            <w:tcW w:w="2007" w:type="dxa"/>
            <w:tcBorders>
              <w:top w:val="nil"/>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Организация и охрана труда</w:t>
            </w:r>
          </w:p>
        </w:tc>
        <w:tc>
          <w:tcPr>
            <w:tcW w:w="6138" w:type="dxa"/>
          </w:tcPr>
          <w:p w:rsidR="00E87729" w:rsidRPr="00312AA7" w:rsidRDefault="00E87729"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Организация соответствующей работы на предприятии;  Положения  ТК РФ, содержащие перечень основных требований к работодателю по безопасности труда; Создание и функционирование системы управления охраной труда (далее также — СУОТ). Типовое положение «Охрана труда» на предприятии;</w:t>
            </w:r>
          </w:p>
          <w:p w:rsidR="0092538E" w:rsidRPr="00312AA7" w:rsidRDefault="00E87729"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Расходы компании  на мероприятия по охране труда. Инструктаж по технике безопасности и охране труда. Подготовка инструкторов по технике безопасности. Социальное страхование учет случаев травматизма и профессиональных заболеваний. Документационное оформление случаев производственного травматизма.</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Б1.В.06</w:t>
            </w:r>
          </w:p>
        </w:tc>
        <w:tc>
          <w:tcPr>
            <w:tcW w:w="2007" w:type="dxa"/>
            <w:tcBorders>
              <w:top w:val="nil"/>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Управление бизнес-процессами</w:t>
            </w:r>
          </w:p>
        </w:tc>
        <w:tc>
          <w:tcPr>
            <w:tcW w:w="6138" w:type="dxa"/>
            <w:vAlign w:val="center"/>
          </w:tcPr>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Теоретические основы управления бизнес-процессами. </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Сбалансированная система показателей как средство управления процессами организации. </w:t>
            </w:r>
          </w:p>
          <w:p w:rsidR="0092538E" w:rsidRPr="00312AA7" w:rsidRDefault="0092538E"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Анализ бизнес-процессов. </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Совершенствование бизнес-процессов.</w:t>
            </w:r>
          </w:p>
        </w:tc>
      </w:tr>
      <w:tr w:rsidR="0092538E"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Б1.В.07</w:t>
            </w:r>
          </w:p>
        </w:tc>
        <w:tc>
          <w:tcPr>
            <w:tcW w:w="2007" w:type="dxa"/>
            <w:tcBorders>
              <w:top w:val="nil"/>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Ценообразование</w:t>
            </w:r>
          </w:p>
        </w:tc>
        <w:tc>
          <w:tcPr>
            <w:tcW w:w="6138" w:type="dxa"/>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Необходимость и экономическое содержание цены</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538E" w:rsidRPr="00312AA7">
              <w:rPr>
                <w:rFonts w:ascii="Times New Roman" w:eastAsia="Times New Roman" w:hAnsi="Times New Roman" w:cs="Times New Roman"/>
                <w:sz w:val="24"/>
                <w:szCs w:val="24"/>
              </w:rPr>
              <w:t>Сущность цены</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538E" w:rsidRPr="00312AA7">
              <w:rPr>
                <w:rFonts w:ascii="Times New Roman" w:eastAsia="Times New Roman" w:hAnsi="Times New Roman" w:cs="Times New Roman"/>
                <w:sz w:val="24"/>
                <w:szCs w:val="24"/>
              </w:rPr>
              <w:t>Обоснование ценообразования</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2538E" w:rsidRPr="00312AA7">
              <w:rPr>
                <w:rFonts w:ascii="Times New Roman" w:eastAsia="Times New Roman" w:hAnsi="Times New Roman" w:cs="Times New Roman"/>
                <w:sz w:val="24"/>
                <w:szCs w:val="24"/>
              </w:rPr>
              <w:t>Цена в структуре экономики</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2538E" w:rsidRPr="00312AA7">
              <w:rPr>
                <w:rFonts w:ascii="Times New Roman" w:eastAsia="Times New Roman" w:hAnsi="Times New Roman" w:cs="Times New Roman"/>
                <w:sz w:val="24"/>
                <w:szCs w:val="24"/>
              </w:rPr>
              <w:t>Цена в гражданском законодательстве</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Организация и управление ценообразованием в Российской Федерации</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538E" w:rsidRPr="00312AA7">
              <w:rPr>
                <w:rFonts w:ascii="Times New Roman" w:eastAsia="Times New Roman" w:hAnsi="Times New Roman" w:cs="Times New Roman"/>
                <w:sz w:val="24"/>
                <w:szCs w:val="24"/>
              </w:rPr>
              <w:t>Управление ценообразованием</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538E" w:rsidRPr="00312AA7">
              <w:rPr>
                <w:rFonts w:ascii="Times New Roman" w:eastAsia="Times New Roman" w:hAnsi="Times New Roman" w:cs="Times New Roman"/>
                <w:sz w:val="24"/>
                <w:szCs w:val="24"/>
              </w:rPr>
              <w:t>Организация ценообразования</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538E" w:rsidRPr="00312AA7">
              <w:rPr>
                <w:rFonts w:ascii="Times New Roman" w:eastAsia="Times New Roman" w:hAnsi="Times New Roman" w:cs="Times New Roman"/>
                <w:sz w:val="24"/>
                <w:szCs w:val="24"/>
              </w:rPr>
              <w:t>Современная ценовая политика</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2538E" w:rsidRPr="00312AA7">
              <w:rPr>
                <w:rFonts w:ascii="Times New Roman" w:eastAsia="Times New Roman" w:hAnsi="Times New Roman" w:cs="Times New Roman"/>
                <w:sz w:val="24"/>
                <w:szCs w:val="24"/>
              </w:rPr>
              <w:t>Задачи ценнообразующего сектора</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Ценовая политика предприятий в условиях рыночной экономики</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538E" w:rsidRPr="00312AA7">
              <w:rPr>
                <w:rFonts w:ascii="Times New Roman" w:eastAsia="Times New Roman" w:hAnsi="Times New Roman" w:cs="Times New Roman"/>
                <w:sz w:val="24"/>
                <w:szCs w:val="24"/>
              </w:rPr>
              <w:t>Понятие ценовой политики</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538E" w:rsidRPr="00312AA7">
              <w:rPr>
                <w:rFonts w:ascii="Times New Roman" w:eastAsia="Times New Roman" w:hAnsi="Times New Roman" w:cs="Times New Roman"/>
                <w:sz w:val="24"/>
                <w:szCs w:val="24"/>
              </w:rPr>
              <w:t>Виды ценовой политики</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538E" w:rsidRPr="00312AA7">
              <w:rPr>
                <w:rFonts w:ascii="Times New Roman" w:eastAsia="Times New Roman" w:hAnsi="Times New Roman" w:cs="Times New Roman"/>
                <w:sz w:val="24"/>
                <w:szCs w:val="24"/>
              </w:rPr>
              <w:t>Цена по договорам</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538E" w:rsidRPr="00312AA7">
              <w:rPr>
                <w:rFonts w:ascii="Times New Roman" w:eastAsia="Times New Roman" w:hAnsi="Times New Roman" w:cs="Times New Roman"/>
                <w:sz w:val="24"/>
                <w:szCs w:val="24"/>
              </w:rPr>
              <w:t>Цена по котировкам</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Формирование цен на продукцию промышленности в РФ</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538E" w:rsidRPr="00312AA7">
              <w:rPr>
                <w:rFonts w:ascii="Times New Roman" w:eastAsia="Times New Roman" w:hAnsi="Times New Roman" w:cs="Times New Roman"/>
                <w:sz w:val="24"/>
                <w:szCs w:val="24"/>
              </w:rPr>
              <w:t>Основы формирования цены</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538E" w:rsidRPr="00312AA7">
              <w:rPr>
                <w:rFonts w:ascii="Times New Roman" w:eastAsia="Times New Roman" w:hAnsi="Times New Roman" w:cs="Times New Roman"/>
                <w:sz w:val="24"/>
                <w:szCs w:val="24"/>
              </w:rPr>
              <w:t>Особенности ценообразования в промышленности</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538E" w:rsidRPr="00312AA7">
              <w:rPr>
                <w:rFonts w:ascii="Times New Roman" w:eastAsia="Times New Roman" w:hAnsi="Times New Roman" w:cs="Times New Roman"/>
                <w:sz w:val="24"/>
                <w:szCs w:val="24"/>
              </w:rPr>
              <w:t>Методы коммерческого ценообразования</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2538E" w:rsidRPr="00312AA7">
              <w:rPr>
                <w:rFonts w:ascii="Times New Roman" w:eastAsia="Times New Roman" w:hAnsi="Times New Roman" w:cs="Times New Roman"/>
                <w:sz w:val="24"/>
                <w:szCs w:val="24"/>
              </w:rPr>
              <w:t>Регулирование цен в промышленных секторах</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Ценообразование в ритейле на современном этапе</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538E" w:rsidRPr="00312AA7">
              <w:rPr>
                <w:rFonts w:ascii="Times New Roman" w:eastAsia="Times New Roman" w:hAnsi="Times New Roman" w:cs="Times New Roman"/>
                <w:sz w:val="24"/>
                <w:szCs w:val="24"/>
              </w:rPr>
              <w:t>Особенности ценообразования в ритейле</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538E" w:rsidRPr="00312AA7">
              <w:rPr>
                <w:rFonts w:ascii="Times New Roman" w:eastAsia="Times New Roman" w:hAnsi="Times New Roman" w:cs="Times New Roman"/>
                <w:sz w:val="24"/>
                <w:szCs w:val="24"/>
              </w:rPr>
              <w:t>Проблемы ритейла</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538E" w:rsidRPr="00312AA7">
              <w:rPr>
                <w:rFonts w:ascii="Times New Roman" w:eastAsia="Times New Roman" w:hAnsi="Times New Roman" w:cs="Times New Roman"/>
                <w:sz w:val="24"/>
                <w:szCs w:val="24"/>
              </w:rPr>
              <w:t>Базисные затраты на осуществление ритейла</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538E" w:rsidRPr="00312AA7">
              <w:rPr>
                <w:rFonts w:ascii="Times New Roman" w:eastAsia="Times New Roman" w:hAnsi="Times New Roman" w:cs="Times New Roman"/>
                <w:sz w:val="24"/>
                <w:szCs w:val="24"/>
              </w:rPr>
              <w:t>Сигналы ценообразования</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Ценообразование на услуги, особенности их формирования</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538E" w:rsidRPr="00312AA7">
              <w:rPr>
                <w:rFonts w:ascii="Times New Roman" w:eastAsia="Times New Roman" w:hAnsi="Times New Roman" w:cs="Times New Roman"/>
                <w:sz w:val="24"/>
                <w:szCs w:val="24"/>
              </w:rPr>
              <w:t>Особенности ценообразования на услуги</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538E" w:rsidRPr="00312AA7">
              <w:rPr>
                <w:rFonts w:ascii="Times New Roman" w:eastAsia="Times New Roman" w:hAnsi="Times New Roman" w:cs="Times New Roman"/>
                <w:sz w:val="24"/>
                <w:szCs w:val="24"/>
              </w:rPr>
              <w:t>Методы ценообразования</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538E" w:rsidRPr="00312AA7">
              <w:rPr>
                <w:rFonts w:ascii="Times New Roman" w:eastAsia="Times New Roman" w:hAnsi="Times New Roman" w:cs="Times New Roman"/>
                <w:sz w:val="24"/>
                <w:szCs w:val="24"/>
              </w:rPr>
              <w:t>Конкуренция и ценообразование</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538E" w:rsidRPr="00312AA7">
              <w:rPr>
                <w:rFonts w:ascii="Times New Roman" w:eastAsia="Times New Roman" w:hAnsi="Times New Roman" w:cs="Times New Roman"/>
                <w:sz w:val="24"/>
                <w:szCs w:val="24"/>
              </w:rPr>
              <w:t>Стоимостная и полезностная составляющая в формировании цены</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Ценообразование на мировом рынке и в зарубежных странах  </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538E" w:rsidRPr="00312AA7">
              <w:rPr>
                <w:rFonts w:ascii="Times New Roman" w:eastAsia="Times New Roman" w:hAnsi="Times New Roman" w:cs="Times New Roman"/>
                <w:sz w:val="24"/>
                <w:szCs w:val="24"/>
              </w:rPr>
              <w:t>Виды цен на мировом рынке</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538E" w:rsidRPr="00312AA7">
              <w:rPr>
                <w:rFonts w:ascii="Times New Roman" w:eastAsia="Times New Roman" w:hAnsi="Times New Roman" w:cs="Times New Roman"/>
                <w:sz w:val="24"/>
                <w:szCs w:val="24"/>
              </w:rPr>
              <w:t>Ценообразование в России</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538E" w:rsidRPr="00312AA7">
              <w:rPr>
                <w:rFonts w:ascii="Times New Roman" w:eastAsia="Times New Roman" w:hAnsi="Times New Roman" w:cs="Times New Roman"/>
                <w:sz w:val="24"/>
                <w:szCs w:val="24"/>
              </w:rPr>
              <w:t>Стратегии мирового ценообразования</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538E" w:rsidRPr="00312AA7">
              <w:rPr>
                <w:rFonts w:ascii="Times New Roman" w:eastAsia="Times New Roman" w:hAnsi="Times New Roman" w:cs="Times New Roman"/>
                <w:sz w:val="24"/>
                <w:szCs w:val="24"/>
              </w:rPr>
              <w:t>Стагннация мировой экономики и значение ценообразования</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Проблемы современного ценообразования</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538E" w:rsidRPr="00312AA7">
              <w:rPr>
                <w:rFonts w:ascii="Times New Roman" w:eastAsia="Times New Roman" w:hAnsi="Times New Roman" w:cs="Times New Roman"/>
                <w:sz w:val="24"/>
                <w:szCs w:val="24"/>
              </w:rPr>
              <w:t>Стратегии ценообразования</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538E" w:rsidRPr="00312AA7">
              <w:rPr>
                <w:rFonts w:ascii="Times New Roman" w:eastAsia="Times New Roman" w:hAnsi="Times New Roman" w:cs="Times New Roman"/>
                <w:sz w:val="24"/>
                <w:szCs w:val="24"/>
              </w:rPr>
              <w:t>Методики корректировки цен</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538E" w:rsidRPr="00312AA7">
              <w:rPr>
                <w:rFonts w:ascii="Times New Roman" w:eastAsia="Times New Roman" w:hAnsi="Times New Roman" w:cs="Times New Roman"/>
                <w:sz w:val="24"/>
                <w:szCs w:val="24"/>
              </w:rPr>
              <w:t>Акцизы</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4</w:t>
            </w:r>
            <w:r w:rsidR="00B210EA">
              <w:rPr>
                <w:rFonts w:ascii="Times New Roman" w:eastAsia="Times New Roman" w:hAnsi="Times New Roman" w:cs="Times New Roman"/>
                <w:sz w:val="24"/>
                <w:szCs w:val="24"/>
              </w:rPr>
              <w:t>.</w:t>
            </w:r>
            <w:r w:rsidRPr="00312AA7">
              <w:rPr>
                <w:rFonts w:ascii="Times New Roman" w:eastAsia="Times New Roman" w:hAnsi="Times New Roman" w:cs="Times New Roman"/>
                <w:sz w:val="24"/>
                <w:szCs w:val="24"/>
              </w:rPr>
              <w:t>Налоги</w:t>
            </w:r>
          </w:p>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Мировой опыт современного ценообразования</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538E" w:rsidRPr="00312AA7">
              <w:rPr>
                <w:rFonts w:ascii="Times New Roman" w:eastAsia="Times New Roman" w:hAnsi="Times New Roman" w:cs="Times New Roman"/>
                <w:sz w:val="24"/>
                <w:szCs w:val="24"/>
              </w:rPr>
              <w:t>Социально-экономические особенности цены</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538E" w:rsidRPr="00312AA7">
              <w:rPr>
                <w:rFonts w:ascii="Times New Roman" w:eastAsia="Times New Roman" w:hAnsi="Times New Roman" w:cs="Times New Roman"/>
                <w:sz w:val="24"/>
                <w:szCs w:val="24"/>
              </w:rPr>
              <w:t>Сложности мирового ценообразования</w:t>
            </w:r>
          </w:p>
          <w:p w:rsidR="0092538E" w:rsidRPr="00312AA7" w:rsidRDefault="00B210EA" w:rsidP="00312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538E" w:rsidRPr="00312AA7">
              <w:rPr>
                <w:rFonts w:ascii="Times New Roman" w:eastAsia="Times New Roman" w:hAnsi="Times New Roman" w:cs="Times New Roman"/>
                <w:sz w:val="24"/>
                <w:szCs w:val="24"/>
              </w:rPr>
              <w:t>Инфляция и ценообразование</w:t>
            </w:r>
          </w:p>
          <w:p w:rsidR="0092538E" w:rsidRPr="00312AA7" w:rsidRDefault="00B210EA" w:rsidP="00B210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538E" w:rsidRPr="00312AA7">
              <w:rPr>
                <w:rFonts w:ascii="Times New Roman" w:eastAsia="Times New Roman" w:hAnsi="Times New Roman" w:cs="Times New Roman"/>
                <w:sz w:val="24"/>
                <w:szCs w:val="24"/>
              </w:rPr>
              <w:t>Источники ценовой информации</w:t>
            </w:r>
          </w:p>
        </w:tc>
      </w:tr>
      <w:tr w:rsidR="0092538E" w:rsidRPr="00312AA7" w:rsidTr="004F7A40">
        <w:trPr>
          <w:trHeight w:val="330"/>
        </w:trPr>
        <w:tc>
          <w:tcPr>
            <w:tcW w:w="10079" w:type="dxa"/>
            <w:gridSpan w:val="3"/>
            <w:tcBorders>
              <w:top w:val="nil"/>
              <w:left w:val="single" w:sz="4" w:space="0" w:color="auto"/>
              <w:bottom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К.М.Комплексные модули</w:t>
            </w:r>
          </w:p>
        </w:tc>
      </w:tr>
      <w:tr w:rsidR="0092538E" w:rsidRPr="00312AA7" w:rsidTr="004F7A40">
        <w:trPr>
          <w:trHeight w:val="330"/>
        </w:trPr>
        <w:tc>
          <w:tcPr>
            <w:tcW w:w="10079" w:type="dxa"/>
            <w:gridSpan w:val="3"/>
            <w:tcBorders>
              <w:top w:val="nil"/>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К.М.01 Модуль "Основы закупочной деятельности"</w:t>
            </w:r>
          </w:p>
        </w:tc>
      </w:tr>
      <w:tr w:rsidR="0092538E" w:rsidRPr="00312AA7" w:rsidTr="004F7A40">
        <w:trPr>
          <w:trHeight w:val="495"/>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К.М.01.01</w:t>
            </w:r>
          </w:p>
        </w:tc>
        <w:tc>
          <w:tcPr>
            <w:tcW w:w="2007" w:type="dxa"/>
            <w:tcBorders>
              <w:top w:val="single" w:sz="4" w:space="0" w:color="auto"/>
              <w:left w:val="nil"/>
              <w:bottom w:val="single" w:sz="4" w:space="0" w:color="auto"/>
              <w:right w:val="single" w:sz="4" w:space="0" w:color="auto"/>
            </w:tcBorders>
            <w:shd w:val="clear" w:color="auto" w:fill="auto"/>
            <w:vAlign w:val="center"/>
          </w:tcPr>
          <w:p w:rsidR="0092538E" w:rsidRPr="00312AA7" w:rsidRDefault="0092538E"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Логистика</w:t>
            </w:r>
          </w:p>
        </w:tc>
        <w:tc>
          <w:tcPr>
            <w:tcW w:w="6138" w:type="dxa"/>
            <w:tcBorders>
              <w:top w:val="single" w:sz="4" w:space="0" w:color="auto"/>
              <w:left w:val="single" w:sz="4" w:space="0" w:color="auto"/>
              <w:bottom w:val="single" w:sz="4" w:space="0" w:color="auto"/>
              <w:right w:val="single" w:sz="4" w:space="0" w:color="auto"/>
            </w:tcBorders>
            <w:shd w:val="clear" w:color="auto" w:fill="auto"/>
            <w:vAlign w:val="center"/>
          </w:tcPr>
          <w:p w:rsidR="002049CA" w:rsidRPr="00312AA7" w:rsidRDefault="002049CA"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Логистика: понятие, цели, задачи. Принципы логистики: системность, конкретность, научность, конструктивность, комплексность, адаптивность. Предпосылки развития логистики. Необходимость и возможность применения логистики. Краткий исторический очерк развития логистики. Этапы развития логистики в экономике. Основной объект управления в логистике -материальные потоки: понятие, классификация, характеристики, единицы измерения. Информационные потоки: понятие, классификация, характеристики, единицы измерения. Системы, логистической системы: понятие, назначение, виды. Логистические каналы: понятие, назначение и виды. Логистические системы в торговле.</w:t>
            </w:r>
          </w:p>
          <w:p w:rsidR="002049CA" w:rsidRPr="00312AA7" w:rsidRDefault="002049CA"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Функциональные области логистики. Классификация: закупочная, производственная, распределительная, транспортная, информационная. Характеристика н взаимосвязь функциональных областей логистики.</w:t>
            </w:r>
          </w:p>
          <w:p w:rsidR="002049CA" w:rsidRPr="00312AA7" w:rsidRDefault="002049CA"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Распределительная логистика: понятие, цели, задачи, назначение. Принципиальное отличие распределительной логистики от традиционных сбыта и реализации. Каналы распределения и товародвижения. Логистическое посредничество, целесообразность использования услуг логистического посредника. Распределительная логистика и маркетинг. Склад в системе товародвижения. Определение оптимального количества складов и их полезной площади в зоне обслуживания, места расположения. Принятие решения о пользовании арендными услугами склада. Материальные запасы: понятие, причины создания, виды, двойственный характер. Определение оптимального размера заказываемой партии. Сокращения запасов. Системы контроля состояния запасов. Логистическая стратегия: понятие, ключевые вопросы, процедура разработки. Влияние внешней среды на логистическую стратегию фирмы. Оценка внутренней (микроэкономической) среды фирмы. Целиразрабатываемой логистической стратегии.</w:t>
            </w:r>
          </w:p>
        </w:tc>
      </w:tr>
      <w:tr w:rsidR="00C20EA0"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К.М.01.02</w:t>
            </w:r>
          </w:p>
        </w:tc>
        <w:tc>
          <w:tcPr>
            <w:tcW w:w="2007" w:type="dxa"/>
            <w:tcBorders>
              <w:top w:val="nil"/>
              <w:left w:val="nil"/>
              <w:bottom w:val="single" w:sz="4" w:space="0" w:color="auto"/>
              <w:right w:val="single" w:sz="4" w:space="0" w:color="auto"/>
            </w:tcBorders>
            <w:shd w:val="clear" w:color="auto" w:fill="auto"/>
            <w:vAlign w:val="center"/>
          </w:tcPr>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Управление закупочной деятельностью</w:t>
            </w:r>
          </w:p>
        </w:tc>
        <w:tc>
          <w:tcPr>
            <w:tcW w:w="6138" w:type="dxa"/>
            <w:tcBorders>
              <w:top w:val="nil"/>
              <w:left w:val="single" w:sz="4" w:space="0" w:color="auto"/>
              <w:bottom w:val="single" w:sz="4" w:space="0" w:color="auto"/>
              <w:right w:val="single" w:sz="4" w:space="0" w:color="auto"/>
            </w:tcBorders>
            <w:shd w:val="clear" w:color="auto" w:fill="auto"/>
            <w:vAlign w:val="center"/>
          </w:tcPr>
          <w:p w:rsidR="00C20EA0" w:rsidRPr="00312AA7" w:rsidRDefault="00C20EA0"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Современные методы планирования потребности в закупаемой продукции. Формы снабжения и методы закупок. Выбор поставщика. Виды поставщиков. Критерии и методы выбора поставщика. Формирование системы критериев выбора поставщиков. Алгоритм выполнения заказа на закупку, мониторинг поставок. Договор поставки и его основные разделы. Закупочные ситуации. Алгоритм выполнения заказа и виды заказов на закупку. Базисные условия поставки. Типовые условия, включаемые в заказ. Варианты контроля выполнения заказа. Получение и проверка товаров, приёмка по количеству и качеству. Организация снабженческой деятельности на операционном уровне, полномочия сотрудников. Основные функции отдела закупок.</w:t>
            </w:r>
          </w:p>
          <w:p w:rsidR="00C20EA0" w:rsidRPr="00312AA7" w:rsidRDefault="00C20EA0"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Особенности закупок для государственных и муниципальных нужд, способы размещения заказов. Основные принципы государственных закупок. Субъекты процесса государственных закупок и требования к ним. Формы размещения государственных заказов. Конкурсы, аукционы, запросы котировок, размещение заказа у единственного источника, ценовые и законодательные ограничения. </w:t>
            </w:r>
          </w:p>
          <w:p w:rsidR="00C20EA0" w:rsidRPr="00312AA7" w:rsidRDefault="00C20EA0"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Запасы как объект управления в цепях поставок. Классификация запасов. Запасы и материальный поток. Риски содержания запасов и возникновения дефицита. Затраты и издержки, связанные с запасами. </w:t>
            </w:r>
          </w:p>
          <w:p w:rsidR="00C20EA0" w:rsidRPr="00312AA7" w:rsidRDefault="00C20EA0"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Методические основы управления запасами. Развитие теории и практики управления запасами. Сущность и классификация задач управления запасами. Научная и методическая база управления запасами. Определение потребности в запасах. Модель расчета оптимального объема и периодичности заказа Харриса-Уилсона и ее модификации. </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 xml:space="preserve">Системы управления запасами в цепях поставок.  Управление запасами с учетом классификации материальных ресурсов. Проектирование оптимальных стратегий управления запасами. Классификация стратегий управления запасами. </w:t>
            </w:r>
          </w:p>
        </w:tc>
      </w:tr>
      <w:tr w:rsidR="00C20EA0"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К.М.01.03</w:t>
            </w:r>
          </w:p>
        </w:tc>
        <w:tc>
          <w:tcPr>
            <w:tcW w:w="2007" w:type="dxa"/>
            <w:tcBorders>
              <w:top w:val="nil"/>
              <w:left w:val="nil"/>
              <w:bottom w:val="single" w:sz="4" w:space="0" w:color="auto"/>
              <w:right w:val="single" w:sz="4" w:space="0" w:color="auto"/>
            </w:tcBorders>
            <w:shd w:val="clear" w:color="auto" w:fill="auto"/>
            <w:vAlign w:val="center"/>
            <w:hideMark/>
          </w:tcPr>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Государственное регулирование закупочной деятельности</w:t>
            </w:r>
          </w:p>
        </w:tc>
        <w:tc>
          <w:tcPr>
            <w:tcW w:w="6138" w:type="dxa"/>
            <w:tcBorders>
              <w:top w:val="nil"/>
              <w:left w:val="single" w:sz="4" w:space="0" w:color="auto"/>
              <w:bottom w:val="single" w:sz="4" w:space="0" w:color="auto"/>
              <w:right w:val="single" w:sz="4" w:space="0" w:color="auto"/>
            </w:tcBorders>
            <w:shd w:val="clear" w:color="auto" w:fill="auto"/>
            <w:vAlign w:val="center"/>
          </w:tcPr>
          <w:p w:rsidR="00C20EA0" w:rsidRPr="00312AA7" w:rsidRDefault="001E29FF"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Экономическая политика и государственные и муниципальные закупки. Общие принципы закупки товаров, работ и услуг в соответствии с законодательством РФ. Структура контроля в контрактной системе. Мониторинг закупок. Аудит в сфере закупок. Контроль в сфере закупок: «Общий» контроль (ФАС России); «Казначейский» контроль (финансовые органы); «Внутренний финансовый» контроль. Основные принципы осуществления внутреннего государственного (муниципального) финансового контроля. Ведомственный контроль в сфере закупок. Плановые и внеплановые проверки. Контроль в сфере закупок, осуществляемый заказчиком. Общественный контроль. Полномочия представителей контрольных органов в сфере закупок. Стандарты контроля.</w:t>
            </w:r>
          </w:p>
        </w:tc>
      </w:tr>
      <w:tr w:rsidR="00C20EA0" w:rsidRPr="00312AA7" w:rsidTr="004F7A40">
        <w:trPr>
          <w:trHeight w:val="25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К.М.01.04</w:t>
            </w:r>
          </w:p>
        </w:tc>
        <w:tc>
          <w:tcPr>
            <w:tcW w:w="2007" w:type="dxa"/>
            <w:tcBorders>
              <w:top w:val="nil"/>
              <w:left w:val="nil"/>
              <w:bottom w:val="single" w:sz="4" w:space="0" w:color="auto"/>
              <w:right w:val="single" w:sz="4" w:space="0" w:color="auto"/>
            </w:tcBorders>
            <w:shd w:val="clear" w:color="auto" w:fill="auto"/>
            <w:vAlign w:val="center"/>
            <w:hideMark/>
          </w:tcPr>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Контрактная деятельность</w:t>
            </w:r>
          </w:p>
        </w:tc>
        <w:tc>
          <w:tcPr>
            <w:tcW w:w="6138" w:type="dxa"/>
            <w:tcBorders>
              <w:top w:val="nil"/>
              <w:left w:val="single" w:sz="4" w:space="0" w:color="auto"/>
              <w:bottom w:val="single" w:sz="4" w:space="0" w:color="auto"/>
              <w:right w:val="single" w:sz="4" w:space="0" w:color="auto"/>
            </w:tcBorders>
            <w:shd w:val="clear" w:color="auto" w:fill="auto"/>
            <w:vAlign w:val="center"/>
          </w:tcPr>
          <w:p w:rsidR="00BE442A" w:rsidRPr="00312AA7" w:rsidRDefault="00BE442A"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Цели, задачи и принципы контрактной системы. Участники контрактной системы, их права и обязанности. Понятие контрактной системы (КС). Принципы КС, терминология КС. Субъекты контрактной системы. Заказчик, уполномоченный орган, уполномоченное учреждение, специализированная организация, органы по регулированию контрактной системы, контрольные органы и иные субъекты. Полномочия органов исполнительной власти в системе КС. Контрактная служба. Контрактные управляющие. Комиссия по осуществлению закупок. Понятие контрактной службы. Случаи обязательного создания контрактной службы. Статус контрактной службы. Разработка локальных актов, регулирующих деятельность контрактной службы. Положение о контрактной службе. Соотношение контрактной службы и комиссий по закупкам. Контрактный управляющий. Требования к контрактному управляющему. Должностная инструкция контрактного управляющего.Виды и функции комиссий по закупкам. Полномочия председателя и членов комиссии, организация деятельности закупочной комиссии. Требования к членам закупочной комиссии. Информационное обеспечение контрактной системы в сфере закупок. Порядок организации электронного документооборота. Понятие и содержание единой информационной системы. Порядок функционирования. Официальный сайт. Региональные информационные системы. Интеграция региональных информационных систем с единой информационной системой. Идентификационный код закупки. Электронный документооборот в контрактной системе. Применение электронной подписи.</w:t>
            </w:r>
          </w:p>
          <w:p w:rsidR="00C20EA0" w:rsidRPr="00312AA7" w:rsidRDefault="00C15557"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Профессиональная деятельность контрактного управляющего.</w:t>
            </w:r>
          </w:p>
        </w:tc>
      </w:tr>
      <w:tr w:rsidR="00C20EA0"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К.М.01.05</w:t>
            </w:r>
          </w:p>
        </w:tc>
        <w:tc>
          <w:tcPr>
            <w:tcW w:w="2007" w:type="dxa"/>
            <w:tcBorders>
              <w:top w:val="nil"/>
              <w:left w:val="nil"/>
              <w:bottom w:val="single" w:sz="4" w:space="0" w:color="auto"/>
              <w:right w:val="single" w:sz="4" w:space="0" w:color="auto"/>
            </w:tcBorders>
            <w:shd w:val="clear" w:color="auto" w:fill="auto"/>
            <w:vAlign w:val="center"/>
            <w:hideMark/>
          </w:tcPr>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Электронная коммерция</w:t>
            </w:r>
          </w:p>
        </w:tc>
        <w:tc>
          <w:tcPr>
            <w:tcW w:w="6138" w:type="dxa"/>
            <w:tcBorders>
              <w:top w:val="nil"/>
              <w:left w:val="single" w:sz="4" w:space="0" w:color="auto"/>
              <w:bottom w:val="single" w:sz="4" w:space="0" w:color="auto"/>
              <w:right w:val="single" w:sz="4" w:space="0" w:color="auto"/>
            </w:tcBorders>
            <w:shd w:val="clear" w:color="auto" w:fill="auto"/>
            <w:vAlign w:val="center"/>
          </w:tcPr>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Предмет электронной коммерции</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Основные определения. Предмет электронной коммерции. Электронная Прикладная информатика в экономике и в современном мире. Связь коммерческой деятельности и ИКТИстория возникновения  и этапы развития электронной коммерции. Воздействие развития электронной коммерции на экономику.</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Классификаторы информации.</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Основные понятия эффективности электронной коммерции.</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Оценка эффективности вложений в информационные технологии. Категориальный аппарат эффективности электронной коммерции. Вариативность систем исчисления. Формы эффективности.</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Классификация систем, пользователей и объектов электронной коммерции.</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Стандарты, регламентирующие работу с данными, используемыми для формирования электронных сообщений.</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Методы оценки эффективности систем электронной коммерции.</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Классификация систем электронной коммерции.</w:t>
            </w:r>
          </w:p>
          <w:p w:rsidR="00C20EA0" w:rsidRPr="00312AA7" w:rsidRDefault="00C20EA0"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r w:rsidR="002A30DB"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К.М.01.06(П)</w:t>
            </w:r>
          </w:p>
        </w:tc>
        <w:tc>
          <w:tcPr>
            <w:tcW w:w="2007" w:type="dxa"/>
            <w:tcBorders>
              <w:top w:val="nil"/>
              <w:left w:val="nil"/>
              <w:bottom w:val="single" w:sz="4" w:space="0" w:color="auto"/>
              <w:right w:val="single" w:sz="4" w:space="0" w:color="auto"/>
            </w:tcBorders>
            <w:shd w:val="clear" w:color="auto" w:fill="auto"/>
            <w:vAlign w:val="center"/>
            <w:hideMark/>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Производственная практика  (торгово-экономическая практика) 1</w:t>
            </w:r>
          </w:p>
        </w:tc>
        <w:tc>
          <w:tcPr>
            <w:tcW w:w="6138" w:type="dxa"/>
            <w:tcBorders>
              <w:top w:val="nil"/>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color w:val="000000"/>
                <w:sz w:val="24"/>
                <w:szCs w:val="24"/>
              </w:rPr>
              <w:t>Производственная практика  (торгово-экономическая практика) 1</w:t>
            </w:r>
            <w:r w:rsidRPr="00312AA7">
              <w:rPr>
                <w:rFonts w:ascii="Times New Roman" w:eastAsia="Times New Roman" w:hAnsi="Times New Roman" w:cs="Times New Roman"/>
                <w:sz w:val="24"/>
                <w:szCs w:val="24"/>
              </w:rPr>
              <w:t xml:space="preserve"> проводится в соответствии с учебным планом и календарным учебным графиком проводится:  очная форма обучения – 3 курс 5 семестр. </w:t>
            </w:r>
          </w:p>
          <w:p w:rsidR="002A30DB" w:rsidRPr="00312AA7" w:rsidRDefault="002A30DB" w:rsidP="00312AA7">
            <w:pPr>
              <w:spacing w:after="0" w:line="240" w:lineRule="auto"/>
              <w:jc w:val="both"/>
              <w:rPr>
                <w:rFonts w:ascii="Times New Roman" w:eastAsia="Times New Roman" w:hAnsi="Times New Roman" w:cs="Times New Roman"/>
                <w:sz w:val="24"/>
                <w:szCs w:val="24"/>
                <w:highlight w:val="yellow"/>
              </w:rPr>
            </w:pPr>
            <w:r w:rsidRPr="00312AA7">
              <w:rPr>
                <w:rFonts w:ascii="Times New Roman" w:eastAsia="Times New Roman" w:hAnsi="Times New Roman" w:cs="Times New Roman"/>
                <w:sz w:val="24"/>
                <w:szCs w:val="24"/>
              </w:rPr>
              <w:t>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tc>
      </w:tr>
      <w:tr w:rsidR="002A30DB" w:rsidRPr="00312AA7" w:rsidTr="004F7A40">
        <w:trPr>
          <w:trHeight w:val="330"/>
        </w:trPr>
        <w:tc>
          <w:tcPr>
            <w:tcW w:w="10079" w:type="dxa"/>
            <w:gridSpan w:val="3"/>
            <w:tcBorders>
              <w:top w:val="nil"/>
              <w:left w:val="single" w:sz="4" w:space="0" w:color="auto"/>
              <w:bottom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К.М.02 Модуль "Организация процедуры закупки"</w:t>
            </w:r>
          </w:p>
        </w:tc>
      </w:tr>
      <w:tr w:rsidR="002A30DB"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К.М.02.01</w:t>
            </w:r>
          </w:p>
        </w:tc>
        <w:tc>
          <w:tcPr>
            <w:tcW w:w="2007" w:type="dxa"/>
            <w:tcBorders>
              <w:top w:val="nil"/>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Договорная работа в сфере закупок</w:t>
            </w:r>
          </w:p>
        </w:tc>
        <w:tc>
          <w:tcPr>
            <w:tcW w:w="6138" w:type="dxa"/>
          </w:tcPr>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1.Общая характеристика договорного права</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Понятие договорного права и его значение. История развития договорного права. Предмет и метод правового регулирования договорного права. Источники договорного права. Понятие и значение гражданско-правового договора.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2.Общие положения о договорах купли-продажи. Розничная купля-продажа</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Понятие и виды обязательств по передаче имущества в собственность. Понятие и значение договора купли-продажи. Юридическая характеристика договора купли-продажи. Предмет и форма договора купли-продажи. Стороны договора купли-продажи. Существенные условия договора купли-продажи.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3.Договоры поставки, контрактации, энергоснабжения</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и признаки договора поставки. Правовое регулирование договора поставки. Субъекты договора поставки. Исполнение договора поставки. Последствия поставки товаров ненадлежащего качества и некомплектных товаров. Изменение и расторжение договора поставки. Ответственность сторон за нарушение обязательств по поставке. Особенности поставки товаров для государственных или муниципальных нужд.</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4.Договор продажи недвижимости. Продажа предприятия</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и форма договора купли-продажи недвижимости. Предмет договора купли-продажи недвижимости. Права на земельный участок при продаже находящейся на нем недвижимости. Государственная регистрация перехода права собственности на недвижимое имущество. Существенные условия договора продажи недвижимости.</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5.Договоры мены, дарения, ренты</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договора мены, его отличие от договора купли-продажи. Цены и расходы по договору мены. Ответственность сторон договора. Правовая характеристика бартерных сделок.</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6.Договоры аренды. Договор безвозмездного пользования (ссуды)</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особенности и виды обязательств по передаче имущества в пользование. Понятие и содержание договора</w:t>
            </w:r>
            <w:r w:rsidR="00B210EA">
              <w:rPr>
                <w:rFonts w:ascii="Times New Roman" w:hAnsi="Times New Roman" w:cs="Times New Roman"/>
                <w:sz w:val="24"/>
                <w:szCs w:val="24"/>
              </w:rPr>
              <w:t xml:space="preserve"> </w:t>
            </w:r>
            <w:r w:rsidRPr="00312AA7">
              <w:rPr>
                <w:rFonts w:ascii="Times New Roman" w:hAnsi="Times New Roman" w:cs="Times New Roman"/>
                <w:sz w:val="24"/>
                <w:szCs w:val="24"/>
              </w:rPr>
              <w:t>аренды (имущественного найма). Предмет договора аренды. Форма и срок договора аренды. Исполнение и прекращение договора аренды. Преимущественное право арендатора на заключение договора аренды на новый срок. Субаренда. Улучшение арендованного имущества. Основания прекращения договора аренды.</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7.Договоры найма жилого помещения</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Понятие и юридическая характеристика договора найма жилого помещения. Правовое регулирование договора найма жилого помещения. Право граждан на жилище и гарантии его реализации. Понятие и классификация жилищных фондов. Заключение договора найма жилого помещения. Форма и срок договора. Стороны в договоре найма жилого помещения, их права и обязанности.</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8.Договоры подряда</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и содержание договора подряда. Отличие договора подряда от трудового договора. Стороны, предмет, цена и срок договора подряда. Условия изменения и расторжения договора подряда. Ответственность сторон за нарушение условий выполнения договора подряда.</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9.Договор возмездного оказания услуг</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и виды договорных обязательств по оказанию услуг. Договор возмездного оказания услуг. Предмет договора. Стороны договора. Особенности исполнения договора возмездного оказания услуг. Виды договоров возмездного оказания услуг: услуги связи, медицинские услуги, ветеринарные услуги, аудиторские услуги, консультационные услуги, услуги по обучению, туристическому обслуживанию.</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10.Договоры в сфере перевозки грузов и пассажиров. Договоры буксировки и транспортной экспедиции</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Транспортные обязательства, их виды. Источники правового регулирования перевозок. Система транспортных договоров. Договор перевозки грузов, понятие, элементы. Основные перевозочные документы. Особенности договора перевозки груза на отдельных видах транспорта.</w:t>
            </w:r>
          </w:p>
        </w:tc>
      </w:tr>
      <w:tr w:rsidR="002A30DB" w:rsidRPr="00AB731E"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2A30DB" w:rsidRPr="00EB4B76" w:rsidRDefault="002A30DB" w:rsidP="00AB731E">
            <w:pPr>
              <w:spacing w:after="0" w:line="240" w:lineRule="auto"/>
              <w:jc w:val="both"/>
              <w:rPr>
                <w:rFonts w:ascii="Times New Roman" w:eastAsia="Times New Roman" w:hAnsi="Times New Roman" w:cs="Times New Roman"/>
                <w:sz w:val="24"/>
                <w:szCs w:val="24"/>
              </w:rPr>
            </w:pPr>
            <w:r w:rsidRPr="00EB4B76">
              <w:rPr>
                <w:rFonts w:ascii="Times New Roman" w:eastAsia="Times New Roman" w:hAnsi="Times New Roman" w:cs="Times New Roman"/>
                <w:sz w:val="24"/>
                <w:szCs w:val="24"/>
              </w:rPr>
              <w:t>К.М.02.02</w:t>
            </w:r>
          </w:p>
        </w:tc>
        <w:tc>
          <w:tcPr>
            <w:tcW w:w="2007" w:type="dxa"/>
            <w:tcBorders>
              <w:top w:val="nil"/>
              <w:left w:val="nil"/>
              <w:bottom w:val="single" w:sz="4" w:space="0" w:color="auto"/>
              <w:right w:val="single" w:sz="4" w:space="0" w:color="auto"/>
            </w:tcBorders>
            <w:shd w:val="clear" w:color="auto" w:fill="auto"/>
            <w:vAlign w:val="center"/>
          </w:tcPr>
          <w:p w:rsidR="002A30DB" w:rsidRPr="00EB4B76" w:rsidRDefault="002A30DB" w:rsidP="00AB731E">
            <w:pPr>
              <w:spacing w:after="0" w:line="240" w:lineRule="auto"/>
              <w:jc w:val="both"/>
              <w:rPr>
                <w:rFonts w:ascii="Times New Roman" w:eastAsia="Times New Roman" w:hAnsi="Times New Roman" w:cs="Times New Roman"/>
                <w:sz w:val="24"/>
                <w:szCs w:val="24"/>
              </w:rPr>
            </w:pPr>
            <w:r w:rsidRPr="00EB4B76">
              <w:rPr>
                <w:rFonts w:ascii="Times New Roman" w:eastAsia="Times New Roman" w:hAnsi="Times New Roman" w:cs="Times New Roman"/>
                <w:sz w:val="24"/>
                <w:szCs w:val="24"/>
              </w:rPr>
              <w:t>Системы управления базами данных</w:t>
            </w:r>
          </w:p>
        </w:tc>
        <w:tc>
          <w:tcPr>
            <w:tcW w:w="6138" w:type="dxa"/>
          </w:tcPr>
          <w:p w:rsidR="00AB731E" w:rsidRPr="00AB731E" w:rsidRDefault="00AB731E" w:rsidP="00AB731E">
            <w:pPr>
              <w:pStyle w:val="a7"/>
              <w:shd w:val="clear" w:color="auto" w:fill="FFFFFF"/>
              <w:spacing w:before="0" w:beforeAutospacing="0" w:after="0" w:afterAutospacing="0"/>
              <w:rPr>
                <w:color w:val="000000"/>
              </w:rPr>
            </w:pPr>
            <w:r w:rsidRPr="00AB731E">
              <w:rPr>
                <w:color w:val="000000"/>
              </w:rPr>
              <w:t>Понятие и функции систем управления базами данных (СУБД). Архитектура СУБД.</w:t>
            </w:r>
          </w:p>
          <w:p w:rsidR="00AB731E" w:rsidRPr="00AB731E" w:rsidRDefault="00AB731E" w:rsidP="00AB731E">
            <w:pPr>
              <w:pStyle w:val="a7"/>
              <w:shd w:val="clear" w:color="auto" w:fill="FFFFFF"/>
              <w:spacing w:before="0" w:beforeAutospacing="0" w:after="0" w:afterAutospacing="0"/>
              <w:rPr>
                <w:color w:val="000000"/>
              </w:rPr>
            </w:pPr>
            <w:r w:rsidRPr="00AB731E">
              <w:rPr>
                <w:color w:val="000000"/>
              </w:rPr>
              <w:t>Класификация СУБД. Обзор современных СУБД.</w:t>
            </w:r>
          </w:p>
          <w:p w:rsidR="00AB731E" w:rsidRPr="00AB731E" w:rsidRDefault="00AB731E" w:rsidP="00AB731E">
            <w:pPr>
              <w:pStyle w:val="a7"/>
              <w:shd w:val="clear" w:color="auto" w:fill="FFFFFF"/>
              <w:spacing w:before="0" w:beforeAutospacing="0" w:after="0" w:afterAutospacing="0"/>
              <w:rPr>
                <w:color w:val="000000"/>
              </w:rPr>
            </w:pPr>
            <w:r w:rsidRPr="00AB731E">
              <w:rPr>
                <w:color w:val="000000"/>
              </w:rPr>
              <w:t xml:space="preserve"> MicrosoftAccess – основные свойства. Состав главного меню</w:t>
            </w:r>
            <w:r>
              <w:rPr>
                <w:color w:val="000000"/>
              </w:rPr>
              <w:t>.</w:t>
            </w:r>
          </w:p>
          <w:p w:rsidR="00AB731E" w:rsidRPr="00AB731E" w:rsidRDefault="00AB731E" w:rsidP="00AB731E">
            <w:pPr>
              <w:pStyle w:val="a7"/>
              <w:shd w:val="clear" w:color="auto" w:fill="FFFFFF"/>
              <w:spacing w:before="0" w:beforeAutospacing="0" w:after="0" w:afterAutospacing="0"/>
              <w:rPr>
                <w:color w:val="000000"/>
              </w:rPr>
            </w:pPr>
            <w:r w:rsidRPr="00AB731E">
              <w:rPr>
                <w:color w:val="000000"/>
              </w:rPr>
              <w:t>Основные объекты. Методы создания объектов</w:t>
            </w:r>
          </w:p>
          <w:p w:rsidR="00AB731E" w:rsidRPr="00AB731E" w:rsidRDefault="00AB731E" w:rsidP="00AB731E">
            <w:pPr>
              <w:pStyle w:val="a7"/>
              <w:shd w:val="clear" w:color="auto" w:fill="FFFFFF"/>
              <w:spacing w:before="0" w:beforeAutospacing="0" w:after="0" w:afterAutospacing="0"/>
              <w:rPr>
                <w:color w:val="000000"/>
              </w:rPr>
            </w:pPr>
            <w:r w:rsidRPr="00AB731E">
              <w:rPr>
                <w:color w:val="000000"/>
              </w:rPr>
              <w:t>Создание и редактирование структуры таблиц</w:t>
            </w:r>
          </w:p>
          <w:p w:rsidR="00AB731E" w:rsidRPr="00AB731E" w:rsidRDefault="00AB731E" w:rsidP="00AB731E">
            <w:pPr>
              <w:pStyle w:val="a7"/>
              <w:shd w:val="clear" w:color="auto" w:fill="FFFFFF"/>
              <w:spacing w:before="0" w:beforeAutospacing="0" w:after="0" w:afterAutospacing="0"/>
              <w:rPr>
                <w:color w:val="000000"/>
              </w:rPr>
            </w:pPr>
            <w:r w:rsidRPr="00AB731E">
              <w:rPr>
                <w:color w:val="000000"/>
              </w:rPr>
              <w:t>Виды связей между таблицами. Схема данных.  Обеспечение целостности</w:t>
            </w:r>
          </w:p>
          <w:p w:rsidR="002A30DB" w:rsidRPr="00AB731E" w:rsidRDefault="00AB731E" w:rsidP="00AB731E">
            <w:pPr>
              <w:pStyle w:val="a7"/>
              <w:shd w:val="clear" w:color="auto" w:fill="FFFFFF"/>
              <w:spacing w:before="0" w:beforeAutospacing="0" w:after="0" w:afterAutospacing="0"/>
            </w:pPr>
            <w:r w:rsidRPr="00AB731E">
              <w:rPr>
                <w:color w:val="000000"/>
              </w:rPr>
              <w:t>Виды запросов.  Конструктор запросов</w:t>
            </w:r>
          </w:p>
        </w:tc>
      </w:tr>
      <w:tr w:rsidR="002A30DB" w:rsidRPr="00AB731E"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2A30DB" w:rsidRPr="000A39AA" w:rsidRDefault="002A30DB" w:rsidP="00AB731E">
            <w:pPr>
              <w:spacing w:after="0" w:line="240" w:lineRule="auto"/>
              <w:jc w:val="both"/>
              <w:rPr>
                <w:rFonts w:ascii="Times New Roman" w:eastAsia="Times New Roman" w:hAnsi="Times New Roman" w:cs="Times New Roman"/>
                <w:sz w:val="24"/>
                <w:szCs w:val="24"/>
              </w:rPr>
            </w:pPr>
            <w:r w:rsidRPr="000A39AA">
              <w:rPr>
                <w:rFonts w:ascii="Times New Roman" w:eastAsia="Times New Roman" w:hAnsi="Times New Roman" w:cs="Times New Roman"/>
                <w:sz w:val="24"/>
                <w:szCs w:val="24"/>
              </w:rPr>
              <w:t>К.М.02.03</w:t>
            </w:r>
          </w:p>
        </w:tc>
        <w:tc>
          <w:tcPr>
            <w:tcW w:w="2007" w:type="dxa"/>
            <w:tcBorders>
              <w:top w:val="nil"/>
              <w:left w:val="nil"/>
              <w:bottom w:val="single" w:sz="4" w:space="0" w:color="auto"/>
              <w:right w:val="single" w:sz="4" w:space="0" w:color="auto"/>
            </w:tcBorders>
            <w:shd w:val="clear" w:color="auto" w:fill="auto"/>
            <w:vAlign w:val="center"/>
          </w:tcPr>
          <w:p w:rsidR="002A30DB" w:rsidRPr="000A39AA" w:rsidRDefault="002A30DB" w:rsidP="00AB731E">
            <w:pPr>
              <w:spacing w:after="0" w:line="240" w:lineRule="auto"/>
              <w:jc w:val="both"/>
              <w:rPr>
                <w:rFonts w:ascii="Times New Roman" w:eastAsia="Times New Roman" w:hAnsi="Times New Roman" w:cs="Times New Roman"/>
                <w:sz w:val="24"/>
                <w:szCs w:val="24"/>
              </w:rPr>
            </w:pPr>
            <w:r w:rsidRPr="000A39AA">
              <w:rPr>
                <w:rFonts w:ascii="Times New Roman" w:eastAsia="Times New Roman" w:hAnsi="Times New Roman" w:cs="Times New Roman"/>
                <w:sz w:val="24"/>
                <w:szCs w:val="24"/>
              </w:rPr>
              <w:t>Организация  проведения тендеров (практикум)</w:t>
            </w:r>
          </w:p>
        </w:tc>
        <w:tc>
          <w:tcPr>
            <w:tcW w:w="6138" w:type="dxa"/>
          </w:tcPr>
          <w:p w:rsidR="002A30DB" w:rsidRPr="00AB731E" w:rsidRDefault="00EB4B76" w:rsidP="000A39AA">
            <w:pPr>
              <w:pStyle w:val="1"/>
              <w:jc w:val="both"/>
              <w:outlineLvl w:val="0"/>
              <w:rPr>
                <w:sz w:val="24"/>
                <w:szCs w:val="24"/>
              </w:rPr>
            </w:pPr>
            <w:r w:rsidRPr="000A39AA">
              <w:rPr>
                <w:b w:val="0"/>
                <w:sz w:val="24"/>
                <w:szCs w:val="24"/>
              </w:rPr>
              <w:t>Определение структуры и особенностей развития рынка услуг тендерного сопровождения в РФ</w:t>
            </w:r>
            <w:r w:rsidR="000A39AA" w:rsidRPr="000A39AA">
              <w:rPr>
                <w:b w:val="0"/>
                <w:sz w:val="24"/>
                <w:szCs w:val="24"/>
              </w:rPr>
              <w:t>. Рынок тендерных услуг Обслуживание государственных и корпоративных закупок, осуществляемых в соответствии с Федеральными законами No 44 ФЗ (государственные и муниципальные заказчики) и No 223 (юридические лица) (ред. от 22.12.2020) «О закупках товаров, работ, услуг отдельными видами юридических лиц» (с изм. и доп., вступ. в силу с 02.01.2021). Способы закупок, применяемых в контрактной системе. Способы закупочных процедур, отражающие конкурентные и неконкурентные способы закупок по No44-ФЗ в условиях формирующейся в России контрактной системы. Номенклатура закупок</w:t>
            </w:r>
            <w:r w:rsidR="000A39AA">
              <w:rPr>
                <w:b w:val="0"/>
                <w:sz w:val="24"/>
                <w:szCs w:val="24"/>
              </w:rPr>
              <w:t>.</w:t>
            </w:r>
            <w:r w:rsidR="000A39AA" w:rsidRPr="000A39AA">
              <w:rPr>
                <w:b w:val="0"/>
                <w:sz w:val="24"/>
                <w:szCs w:val="24"/>
              </w:rPr>
              <w:t xml:space="preserve"> </w:t>
            </w:r>
            <w:r w:rsidR="000A39AA">
              <w:rPr>
                <w:b w:val="0"/>
                <w:sz w:val="24"/>
                <w:szCs w:val="24"/>
              </w:rPr>
              <w:t>С</w:t>
            </w:r>
            <w:r w:rsidR="000A39AA" w:rsidRPr="000A39AA">
              <w:rPr>
                <w:b w:val="0"/>
                <w:sz w:val="24"/>
                <w:szCs w:val="24"/>
              </w:rPr>
              <w:t>писок приобретаемой продукции, имеющий определенную структуру, привязанную к группировкам кодов ОКДП (стандартизированный общероссийский классификатор всех видов экономической деятельности услуг и продукции).</w:t>
            </w:r>
          </w:p>
        </w:tc>
      </w:tr>
      <w:tr w:rsidR="002A30DB" w:rsidRPr="00AB731E"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2A30DB" w:rsidRPr="00EB4B76" w:rsidRDefault="002A30DB" w:rsidP="00AB731E">
            <w:pPr>
              <w:spacing w:after="0" w:line="240" w:lineRule="auto"/>
              <w:jc w:val="both"/>
              <w:rPr>
                <w:rFonts w:ascii="Times New Roman" w:eastAsia="Times New Roman" w:hAnsi="Times New Roman" w:cs="Times New Roman"/>
                <w:sz w:val="24"/>
                <w:szCs w:val="24"/>
              </w:rPr>
            </w:pPr>
            <w:r w:rsidRPr="00EB4B76">
              <w:rPr>
                <w:rFonts w:ascii="Times New Roman" w:eastAsia="Times New Roman" w:hAnsi="Times New Roman" w:cs="Times New Roman"/>
                <w:sz w:val="24"/>
                <w:szCs w:val="24"/>
              </w:rPr>
              <w:t>К.М.02.04</w:t>
            </w:r>
          </w:p>
        </w:tc>
        <w:tc>
          <w:tcPr>
            <w:tcW w:w="2007" w:type="dxa"/>
            <w:tcBorders>
              <w:top w:val="nil"/>
              <w:left w:val="nil"/>
              <w:bottom w:val="single" w:sz="4" w:space="0" w:color="auto"/>
              <w:right w:val="single" w:sz="4" w:space="0" w:color="auto"/>
            </w:tcBorders>
            <w:shd w:val="clear" w:color="auto" w:fill="auto"/>
            <w:vAlign w:val="center"/>
          </w:tcPr>
          <w:p w:rsidR="002A30DB" w:rsidRPr="00EB4B76" w:rsidRDefault="002A30DB" w:rsidP="00AB731E">
            <w:pPr>
              <w:spacing w:after="0" w:line="240" w:lineRule="auto"/>
              <w:jc w:val="both"/>
              <w:rPr>
                <w:rFonts w:ascii="Times New Roman" w:eastAsia="Times New Roman" w:hAnsi="Times New Roman" w:cs="Times New Roman"/>
                <w:sz w:val="24"/>
                <w:szCs w:val="24"/>
              </w:rPr>
            </w:pPr>
            <w:r w:rsidRPr="00EB4B76">
              <w:rPr>
                <w:rFonts w:ascii="Times New Roman" w:eastAsia="Times New Roman" w:hAnsi="Times New Roman" w:cs="Times New Roman"/>
                <w:sz w:val="24"/>
                <w:szCs w:val="24"/>
              </w:rPr>
              <w:t>Организация электронных торгов (практикум)</w:t>
            </w:r>
          </w:p>
        </w:tc>
        <w:tc>
          <w:tcPr>
            <w:tcW w:w="6138" w:type="dxa"/>
          </w:tcPr>
          <w:p w:rsidR="002A30DB" w:rsidRPr="00AB731E" w:rsidRDefault="00AB731E" w:rsidP="000A39AA">
            <w:pPr>
              <w:pStyle w:val="a7"/>
              <w:shd w:val="clear" w:color="auto" w:fill="FFFFFF"/>
              <w:spacing w:before="0" w:beforeAutospacing="0" w:after="0" w:afterAutospacing="0"/>
            </w:pPr>
            <w:r w:rsidRPr="00AB731E">
              <w:rPr>
                <w:color w:val="000000"/>
              </w:rPr>
              <w:t>История создания электронных государственных закупок в России</w:t>
            </w:r>
            <w:r w:rsidR="000A39AA">
              <w:rPr>
                <w:color w:val="000000"/>
              </w:rPr>
              <w:t xml:space="preserve">. </w:t>
            </w:r>
            <w:r w:rsidRPr="00AB731E">
              <w:rPr>
                <w:color w:val="000000"/>
              </w:rPr>
              <w:t>Электронные торговые площадки для госзакупок</w:t>
            </w:r>
            <w:r w:rsidR="000A39AA">
              <w:rPr>
                <w:color w:val="000000"/>
              </w:rPr>
              <w:t xml:space="preserve">. </w:t>
            </w:r>
            <w:r w:rsidRPr="00AB731E">
              <w:rPr>
                <w:color w:val="000000"/>
              </w:rPr>
              <w:t>Получение Электронной Цифровой Подписи (ЭЦП) для Электронных торгов. Аккредитация на электронной площадке.</w:t>
            </w:r>
            <w:r w:rsidR="000A39AA">
              <w:rPr>
                <w:color w:val="000000"/>
              </w:rPr>
              <w:t xml:space="preserve"> </w:t>
            </w:r>
            <w:r w:rsidRPr="00AB731E">
              <w:rPr>
                <w:color w:val="000000"/>
              </w:rPr>
              <w:t>Работа на электронных торговых площадках</w:t>
            </w:r>
            <w:r w:rsidR="000A39AA">
              <w:rPr>
                <w:color w:val="000000"/>
              </w:rPr>
              <w:t xml:space="preserve">. </w:t>
            </w:r>
            <w:r w:rsidRPr="00AB731E">
              <w:rPr>
                <w:color w:val="000000"/>
              </w:rPr>
              <w:t xml:space="preserve"> Проведение электронного аукцион</w:t>
            </w:r>
            <w:r w:rsidR="003B3D4C">
              <w:rPr>
                <w:color w:val="000000"/>
              </w:rPr>
              <w:t>.</w:t>
            </w:r>
          </w:p>
        </w:tc>
      </w:tr>
      <w:tr w:rsidR="002A30DB"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К.М.02.05</w:t>
            </w:r>
          </w:p>
        </w:tc>
        <w:tc>
          <w:tcPr>
            <w:tcW w:w="2007" w:type="dxa"/>
            <w:tcBorders>
              <w:top w:val="nil"/>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Управление государственными закупками</w:t>
            </w:r>
          </w:p>
        </w:tc>
        <w:tc>
          <w:tcPr>
            <w:tcW w:w="6138" w:type="dxa"/>
          </w:tcPr>
          <w:p w:rsidR="002A30DB" w:rsidRPr="00312AA7" w:rsidRDefault="000B265D"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Основы контрактной системы в сфере закупок для государственных и муниципальных нужд. Правовая основа закупок товаров, работ, услуг для обеспечения государственных и муниципальных нужд в контрактной системе. Основы законодательства о контрактной системе. Структура и сфера действия Закона о контрактной системе. Подзаконные акты по Закону о контрактной системе. Современное состояние нормативно-правового и организационно-методического обеспечения закупок для публичных нужд в зарубежных странах. Сравнительный анализ правового регулирования закупок товаров, работ и услуг для государственных нужд. Участники закупок для государственных и муниципальных нужд. Преференции в системе закупок. Заявки на участие в закупках. Электронный документооборот в контрактной системе. Единая информационная система(ЕИС). Реестры единой информационной системы. Электронный документооборот в контрактной системе в сфере закупок. Единая информационная система и информационные системы в сфере закупок. Реестр контрактов, заключенных заказчиками. Реестр недобросовестных поставщиков. Планирование, обоснование и нормирование закупок для государственных и муниципальных нужд в контрактной системе. Специализированные организации, эксперты, экспертные организации в контрактной системе.</w:t>
            </w:r>
          </w:p>
        </w:tc>
      </w:tr>
      <w:tr w:rsidR="002A30DB" w:rsidRPr="00312AA7" w:rsidTr="004F7A40">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К.М.02.06(П)</w:t>
            </w:r>
          </w:p>
        </w:tc>
        <w:tc>
          <w:tcPr>
            <w:tcW w:w="2007" w:type="dxa"/>
            <w:tcBorders>
              <w:top w:val="nil"/>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Производственная практика  (торгово-экономическая практика) 2</w:t>
            </w:r>
          </w:p>
        </w:tc>
        <w:tc>
          <w:tcPr>
            <w:tcW w:w="6138" w:type="dxa"/>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color w:val="000000"/>
                <w:sz w:val="24"/>
                <w:szCs w:val="24"/>
              </w:rPr>
              <w:t>Производственная практика  (торгово-экономическая практика) 2</w:t>
            </w:r>
            <w:r w:rsidRPr="00312AA7">
              <w:rPr>
                <w:rFonts w:ascii="Times New Roman" w:eastAsia="Times New Roman" w:hAnsi="Times New Roman" w:cs="Times New Roman"/>
                <w:sz w:val="24"/>
                <w:szCs w:val="24"/>
              </w:rPr>
              <w:t xml:space="preserve"> проводится в соответствии с учебным планом и календарным учебным графиком проводится:  очная форма обучения – 3 курс 6 семестр. </w:t>
            </w:r>
          </w:p>
          <w:p w:rsidR="002A30DB" w:rsidRPr="00312AA7" w:rsidRDefault="002A30DB" w:rsidP="00312AA7">
            <w:pPr>
              <w:spacing w:after="0" w:line="240" w:lineRule="auto"/>
              <w:jc w:val="both"/>
              <w:rPr>
                <w:rFonts w:ascii="Times New Roman" w:eastAsia="Times New Roman" w:hAnsi="Times New Roman" w:cs="Times New Roman"/>
                <w:sz w:val="24"/>
                <w:szCs w:val="24"/>
                <w:highlight w:val="yellow"/>
              </w:rPr>
            </w:pPr>
            <w:r w:rsidRPr="00312AA7">
              <w:rPr>
                <w:rFonts w:ascii="Times New Roman" w:eastAsia="Times New Roman" w:hAnsi="Times New Roman" w:cs="Times New Roman"/>
                <w:sz w:val="24"/>
                <w:szCs w:val="24"/>
              </w:rPr>
              <w:t>Цель практической подготовки – выявление и отражение изменений в деятельности организации,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tc>
      </w:tr>
      <w:tr w:rsidR="002A30DB" w:rsidRPr="00312AA7" w:rsidTr="004F7A40">
        <w:trPr>
          <w:trHeight w:val="330"/>
        </w:trPr>
        <w:tc>
          <w:tcPr>
            <w:tcW w:w="10079" w:type="dxa"/>
            <w:gridSpan w:val="3"/>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                                             К.М.03 Модуль "Контроль закупочной деятельности"</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К.М.03.01</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Мониторинг закупочной деятельности</w:t>
            </w:r>
          </w:p>
        </w:tc>
        <w:tc>
          <w:tcPr>
            <w:tcW w:w="6138" w:type="dxa"/>
          </w:tcPr>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Мониторинг</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эффективности и рисков системы</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закупок: индикаторы, результаты</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Мониторинг закупок,</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проводимый различными способами</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Мониторинг отдельных</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групп закупок: индикаторы и</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результаты</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Мониторинг начальных цен</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контрактов. Факторы</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формирования начальной цены</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Мониторинг закупочной</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деятельности Всемирного банка</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Мониторинг закупок в</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рамках Федерального закона №44-</w:t>
            </w:r>
          </w:p>
          <w:p w:rsidR="002A30DB" w:rsidRPr="00312AA7" w:rsidRDefault="002A30DB" w:rsidP="00B210EA">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ФЗ</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К.М.03.02</w:t>
            </w:r>
          </w:p>
        </w:tc>
        <w:tc>
          <w:tcPr>
            <w:tcW w:w="2007" w:type="dxa"/>
            <w:tcBorders>
              <w:top w:val="nil"/>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Исполнение управленческих решений</w:t>
            </w:r>
          </w:p>
        </w:tc>
        <w:tc>
          <w:tcPr>
            <w:tcW w:w="6138" w:type="dxa"/>
          </w:tcPr>
          <w:p w:rsidR="00E77156" w:rsidRPr="00312AA7" w:rsidRDefault="00E77156"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Типология управленческих решений.  </w:t>
            </w:r>
            <w:r w:rsidRPr="00312AA7">
              <w:rPr>
                <w:rFonts w:ascii="Times New Roman" w:hAnsi="Times New Roman" w:cs="Times New Roman"/>
                <w:sz w:val="24"/>
                <w:szCs w:val="24"/>
              </w:rPr>
              <w:t>Многоаспектность содержания управленческих решений, реализуемых в государственной сфере. Экономический аспект: эффективность использования ресурсов, материальная заинтересованность персонала, максимизация экономического эффекта и др. Социальный аспект: неформальная структура рабочих групп, качество трудовой деятельности, развитие системы участия в управлении, внепроизводственная деятельность неформальных групп и т.д. Организационный аспект: делегирование полномочий, локализация и устранение конфликтов, разделение труда, структуризация функций управления и др. Правовой аспект: соблюдение правовых норм при подготовке, принятии и реализации решений, придание управленческому решению формы нормативного акта, соблюдение компетенции персонала по принятию решения, распределение ответственности за выполнение принятого решения и т.д.</w:t>
            </w:r>
          </w:p>
          <w:p w:rsidR="00E77156" w:rsidRPr="00312AA7" w:rsidRDefault="00E77156"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Условия и факторы качества управленческого решения.</w:t>
            </w:r>
            <w:r w:rsidRPr="00312AA7">
              <w:rPr>
                <w:rFonts w:ascii="Times New Roman" w:hAnsi="Times New Roman" w:cs="Times New Roman"/>
                <w:sz w:val="24"/>
                <w:szCs w:val="24"/>
              </w:rPr>
              <w:t xml:space="preserve"> Основные группы организационных решений: планирование, организация деятельности, мотивация и контроль.</w:t>
            </w:r>
          </w:p>
          <w:p w:rsidR="00E77156" w:rsidRPr="00312AA7" w:rsidRDefault="00E77156"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Модели, методология и организация процесса разработки и реализации управленческого решения</w:t>
            </w:r>
            <w:r w:rsidRPr="00312AA7">
              <w:rPr>
                <w:rFonts w:ascii="Times New Roman" w:hAnsi="Times New Roman" w:cs="Times New Roman"/>
                <w:sz w:val="24"/>
                <w:szCs w:val="24"/>
              </w:rPr>
              <w:t xml:space="preserve"> Понятия «алгоритм принятия решений», «проблема», «диагностика проблемы». Основные этапы организации процесса разработки управленческих решении: диагностика проблемы, формулировка ограничений и критериев принятия решений, определение альтернатив, оценка альтернатив, выбор альтернативы, реализация, обратная связь.</w:t>
            </w:r>
            <w:r w:rsidR="00B210EA">
              <w:rPr>
                <w:rFonts w:ascii="Times New Roman" w:hAnsi="Times New Roman" w:cs="Times New Roman"/>
                <w:sz w:val="24"/>
                <w:szCs w:val="24"/>
              </w:rPr>
              <w:t xml:space="preserve"> </w:t>
            </w:r>
            <w:r w:rsidRPr="00312AA7">
              <w:rPr>
                <w:rFonts w:ascii="Times New Roman" w:hAnsi="Times New Roman" w:cs="Times New Roman"/>
                <w:sz w:val="24"/>
                <w:szCs w:val="24"/>
              </w:rPr>
              <w:t>Основные фазы диагностики проблемы: установление неблагоприятных симптомов деятельности, сбор и анализ внутренней и внешней информации, отбор релевантной информации, постановка диагноза. Функциональные, структурные и параметрические изменения.</w:t>
            </w:r>
          </w:p>
          <w:p w:rsidR="00E77156" w:rsidRPr="00312AA7" w:rsidRDefault="00E77156"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Анализ внешней среды организации. Влияние</w:t>
            </w:r>
          </w:p>
          <w:p w:rsidR="00E77156" w:rsidRPr="00312AA7" w:rsidRDefault="00E77156"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внешней среды организации</w:t>
            </w:r>
          </w:p>
          <w:p w:rsidR="00E77156" w:rsidRPr="00312AA7" w:rsidRDefault="00E77156"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на реализацию альтернативных решений. Приемы разработки и выбора управленческого решения в условиях</w:t>
            </w:r>
            <w:r w:rsidR="00B210EA">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неопределенности и риска</w:t>
            </w:r>
          </w:p>
          <w:p w:rsidR="00E77156" w:rsidRPr="00312AA7" w:rsidRDefault="00E77156"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Количественные и</w:t>
            </w:r>
            <w:r w:rsidR="00B210EA">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к</w:t>
            </w:r>
            <w:r w:rsidR="00D3212F" w:rsidRPr="00312AA7">
              <w:rPr>
                <w:rFonts w:ascii="Times New Roman" w:eastAsia="Times New Roman" w:hAnsi="Times New Roman" w:cs="Times New Roman"/>
                <w:sz w:val="24"/>
                <w:szCs w:val="24"/>
              </w:rPr>
              <w:t>ачественные у</w:t>
            </w:r>
            <w:r w:rsidRPr="00312AA7">
              <w:rPr>
                <w:rFonts w:ascii="Times New Roman" w:eastAsia="Times New Roman" w:hAnsi="Times New Roman" w:cs="Times New Roman"/>
                <w:sz w:val="24"/>
                <w:szCs w:val="24"/>
              </w:rPr>
              <w:t>правленческие решения.</w:t>
            </w:r>
            <w:r w:rsidR="00B210EA">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Эффективность</w:t>
            </w:r>
            <w:r w:rsidR="00B210EA">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управленческих решений.</w:t>
            </w:r>
          </w:p>
          <w:p w:rsidR="002A30DB" w:rsidRPr="00312AA7" w:rsidRDefault="00E77156"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Контроль реализации управленческого решения.</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К.М.03.03</w:t>
            </w:r>
          </w:p>
        </w:tc>
        <w:tc>
          <w:tcPr>
            <w:tcW w:w="2007" w:type="dxa"/>
            <w:tcBorders>
              <w:top w:val="nil"/>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Государственный контроль в профессиональной деятельности</w:t>
            </w:r>
          </w:p>
        </w:tc>
        <w:tc>
          <w:tcPr>
            <w:tcW w:w="6138" w:type="dxa"/>
          </w:tcPr>
          <w:p w:rsidR="002A30DB" w:rsidRPr="00312AA7" w:rsidRDefault="004F7A40"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Сущность и содержание государственного и муниципального контроля. </w:t>
            </w:r>
            <w:r w:rsidR="00E77156" w:rsidRPr="00312AA7">
              <w:rPr>
                <w:rFonts w:ascii="Times New Roman" w:hAnsi="Times New Roman" w:cs="Times New Roman"/>
                <w:sz w:val="24"/>
                <w:szCs w:val="24"/>
              </w:rPr>
              <w:t>Содержание государственного и м</w:t>
            </w:r>
            <w:r w:rsidRPr="00312AA7">
              <w:rPr>
                <w:rFonts w:ascii="Times New Roman" w:hAnsi="Times New Roman" w:cs="Times New Roman"/>
                <w:sz w:val="24"/>
                <w:szCs w:val="24"/>
              </w:rPr>
              <w:t>униципального контроля.</w:t>
            </w:r>
            <w:r w:rsidR="00E77156" w:rsidRPr="00312AA7">
              <w:rPr>
                <w:rFonts w:ascii="Times New Roman" w:hAnsi="Times New Roman" w:cs="Times New Roman"/>
                <w:sz w:val="24"/>
                <w:szCs w:val="24"/>
              </w:rPr>
              <w:t xml:space="preserve"> И</w:t>
            </w:r>
            <w:r w:rsidRPr="00312AA7">
              <w:rPr>
                <w:rFonts w:ascii="Times New Roman" w:hAnsi="Times New Roman" w:cs="Times New Roman"/>
                <w:sz w:val="24"/>
                <w:szCs w:val="24"/>
              </w:rPr>
              <w:t>стори</w:t>
            </w:r>
            <w:r w:rsidR="00E77156" w:rsidRPr="00312AA7">
              <w:rPr>
                <w:rFonts w:ascii="Times New Roman" w:hAnsi="Times New Roman" w:cs="Times New Roman"/>
                <w:sz w:val="24"/>
                <w:szCs w:val="24"/>
              </w:rPr>
              <w:t>я развития государственного и м</w:t>
            </w:r>
            <w:r w:rsidRPr="00312AA7">
              <w:rPr>
                <w:rFonts w:ascii="Times New Roman" w:hAnsi="Times New Roman" w:cs="Times New Roman"/>
                <w:sz w:val="24"/>
                <w:szCs w:val="24"/>
              </w:rPr>
              <w:t xml:space="preserve">униципального контроля в России. Э тапы становления и развития государственного контроля. В </w:t>
            </w:r>
            <w:r w:rsidR="00E77156" w:rsidRPr="00312AA7">
              <w:rPr>
                <w:rFonts w:ascii="Times New Roman" w:hAnsi="Times New Roman" w:cs="Times New Roman"/>
                <w:sz w:val="24"/>
                <w:szCs w:val="24"/>
              </w:rPr>
              <w:t>иды и типы государственного и муниципального контроля: финансовы</w:t>
            </w:r>
            <w:r w:rsidRPr="00312AA7">
              <w:rPr>
                <w:rFonts w:ascii="Times New Roman" w:hAnsi="Times New Roman" w:cs="Times New Roman"/>
                <w:sz w:val="24"/>
                <w:szCs w:val="24"/>
              </w:rPr>
              <w:t>й контроль, прокурорский контроль, потребительский контроль, трудовой контроль экол</w:t>
            </w:r>
            <w:r w:rsidR="00E77156" w:rsidRPr="00312AA7">
              <w:rPr>
                <w:rFonts w:ascii="Times New Roman" w:hAnsi="Times New Roman" w:cs="Times New Roman"/>
                <w:sz w:val="24"/>
                <w:szCs w:val="24"/>
              </w:rPr>
              <w:t>огический контроль, транспортный контроль. Функции государственного и муниципального контроля. О</w:t>
            </w:r>
            <w:r w:rsidRPr="00312AA7">
              <w:rPr>
                <w:rFonts w:ascii="Times New Roman" w:hAnsi="Times New Roman" w:cs="Times New Roman"/>
                <w:sz w:val="24"/>
                <w:szCs w:val="24"/>
              </w:rPr>
              <w:t>сновы о</w:t>
            </w:r>
            <w:r w:rsidR="00E77156" w:rsidRPr="00312AA7">
              <w:rPr>
                <w:rFonts w:ascii="Times New Roman" w:hAnsi="Times New Roman" w:cs="Times New Roman"/>
                <w:sz w:val="24"/>
                <w:szCs w:val="24"/>
              </w:rPr>
              <w:t>рганизации государственного и м</w:t>
            </w:r>
            <w:r w:rsidRPr="00312AA7">
              <w:rPr>
                <w:rFonts w:ascii="Times New Roman" w:hAnsi="Times New Roman" w:cs="Times New Roman"/>
                <w:sz w:val="24"/>
                <w:szCs w:val="24"/>
              </w:rPr>
              <w:t>униципального контроля.</w:t>
            </w:r>
            <w:r w:rsidR="00E77156" w:rsidRPr="00312AA7">
              <w:rPr>
                <w:rFonts w:ascii="Times New Roman" w:hAnsi="Times New Roman" w:cs="Times New Roman"/>
                <w:sz w:val="24"/>
                <w:szCs w:val="24"/>
              </w:rPr>
              <w:t xml:space="preserve"> Элементы государственного и м</w:t>
            </w:r>
            <w:r w:rsidRPr="00312AA7">
              <w:rPr>
                <w:rFonts w:ascii="Times New Roman" w:hAnsi="Times New Roman" w:cs="Times New Roman"/>
                <w:sz w:val="24"/>
                <w:szCs w:val="24"/>
              </w:rPr>
              <w:t>униципального к</w:t>
            </w:r>
            <w:r w:rsidR="00E77156" w:rsidRPr="00312AA7">
              <w:rPr>
                <w:rFonts w:ascii="Times New Roman" w:hAnsi="Times New Roman" w:cs="Times New Roman"/>
                <w:sz w:val="24"/>
                <w:szCs w:val="24"/>
              </w:rPr>
              <w:t>онтроля: объекты и субъекты , методы , информ</w:t>
            </w:r>
            <w:r w:rsidRPr="00312AA7">
              <w:rPr>
                <w:rFonts w:ascii="Times New Roman" w:hAnsi="Times New Roman" w:cs="Times New Roman"/>
                <w:sz w:val="24"/>
                <w:szCs w:val="24"/>
              </w:rPr>
              <w:t>ационная база и стандарты контроля, ответственность и м еры воздействия на объект и субъекты контроля.</w:t>
            </w:r>
            <w:r w:rsidR="00E77156" w:rsidRPr="00312AA7">
              <w:rPr>
                <w:rFonts w:ascii="Times New Roman" w:hAnsi="Times New Roman" w:cs="Times New Roman"/>
                <w:sz w:val="24"/>
                <w:szCs w:val="24"/>
              </w:rPr>
              <w:t xml:space="preserve"> Классификация форм и методов государственного и м</w:t>
            </w:r>
            <w:r w:rsidRPr="00312AA7">
              <w:rPr>
                <w:rFonts w:ascii="Times New Roman" w:hAnsi="Times New Roman" w:cs="Times New Roman"/>
                <w:sz w:val="24"/>
                <w:szCs w:val="24"/>
              </w:rPr>
              <w:t>униципального контроля.</w:t>
            </w:r>
          </w:p>
          <w:p w:rsidR="00E77156" w:rsidRPr="00312AA7" w:rsidRDefault="00E77156"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Система органов государственного и муниципального контроля и особенности их взаимодействия Систем а органов государственного и муниципального контроля в Российской Федерации: органы государственного финансового контроля, органы прокуратуры, органы потребительского надзора, органы соблюдения трудового законодательства, органы экологического контроля, органы транспортного надзора. Особенности президентского контроля. Направление реформирования органов государственного и муниципального контроля. Особенности взаимодействия органов государственного и муниципального контроля. Нормативные правовые основы организации государственного и муниципального контроля. Взаимодействие органов государственного и муниципального контроля. Внедрение и использование информационных технологий в деятельности органов государственного и муниципального контроля. Оценка и сравнение показателей эффективности и результативности деятельности органов государственного и муниципального контроля.</w:t>
            </w:r>
          </w:p>
          <w:p w:rsidR="00E77156" w:rsidRPr="00312AA7" w:rsidRDefault="00E77156"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Государственное регулирование торговой деятельности в РФ.</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К.М.03.04</w:t>
            </w:r>
          </w:p>
        </w:tc>
        <w:tc>
          <w:tcPr>
            <w:tcW w:w="2007" w:type="dxa"/>
            <w:tcBorders>
              <w:top w:val="nil"/>
              <w:left w:val="nil"/>
              <w:bottom w:val="single" w:sz="4" w:space="0" w:color="auto"/>
              <w:right w:val="single" w:sz="4" w:space="0" w:color="auto"/>
            </w:tcBorders>
            <w:shd w:val="clear" w:color="auto" w:fill="auto"/>
            <w:vAlign w:val="center"/>
          </w:tcPr>
          <w:p w:rsidR="002A30DB" w:rsidRPr="00131556" w:rsidRDefault="002A30DB" w:rsidP="00312AA7">
            <w:pPr>
              <w:spacing w:after="0" w:line="240" w:lineRule="auto"/>
              <w:jc w:val="both"/>
              <w:rPr>
                <w:rFonts w:ascii="Times New Roman" w:eastAsia="Times New Roman" w:hAnsi="Times New Roman" w:cs="Times New Roman"/>
                <w:sz w:val="24"/>
                <w:szCs w:val="24"/>
              </w:rPr>
            </w:pPr>
            <w:r w:rsidRPr="00131556">
              <w:rPr>
                <w:rFonts w:ascii="Times New Roman" w:eastAsia="Times New Roman" w:hAnsi="Times New Roman" w:cs="Times New Roman"/>
                <w:sz w:val="24"/>
                <w:szCs w:val="24"/>
              </w:rPr>
              <w:t>Управление качеством закупок</w:t>
            </w:r>
          </w:p>
        </w:tc>
        <w:tc>
          <w:tcPr>
            <w:tcW w:w="6138" w:type="dxa"/>
          </w:tcPr>
          <w:p w:rsidR="00E77156" w:rsidRPr="00131556" w:rsidRDefault="00E77156" w:rsidP="00B210EA">
            <w:pPr>
              <w:spacing w:after="0" w:line="240" w:lineRule="auto"/>
              <w:jc w:val="both"/>
              <w:rPr>
                <w:rFonts w:ascii="Times New Roman" w:eastAsia="Times New Roman" w:hAnsi="Times New Roman" w:cs="Times New Roman"/>
                <w:sz w:val="24"/>
                <w:szCs w:val="24"/>
              </w:rPr>
            </w:pPr>
            <w:r w:rsidRPr="00131556">
              <w:rPr>
                <w:rFonts w:ascii="Times New Roman" w:eastAsia="Times New Roman" w:hAnsi="Times New Roman" w:cs="Times New Roman"/>
                <w:sz w:val="24"/>
                <w:szCs w:val="24"/>
              </w:rPr>
              <w:t>Основы контрактной системы</w:t>
            </w:r>
            <w:r w:rsidR="00131556" w:rsidRPr="00131556">
              <w:rPr>
                <w:rFonts w:ascii="Times New Roman" w:eastAsia="Times New Roman" w:hAnsi="Times New Roman" w:cs="Times New Roman"/>
                <w:sz w:val="24"/>
                <w:szCs w:val="24"/>
              </w:rPr>
              <w:t xml:space="preserve"> и управления качеством</w:t>
            </w:r>
          </w:p>
          <w:p w:rsidR="00E77156" w:rsidRPr="00131556" w:rsidRDefault="00E77156" w:rsidP="00B210EA">
            <w:pPr>
              <w:spacing w:after="0" w:line="240" w:lineRule="auto"/>
              <w:jc w:val="both"/>
              <w:rPr>
                <w:rFonts w:ascii="Times New Roman" w:eastAsia="Times New Roman" w:hAnsi="Times New Roman" w:cs="Times New Roman"/>
                <w:sz w:val="24"/>
                <w:szCs w:val="24"/>
              </w:rPr>
            </w:pPr>
            <w:r w:rsidRPr="00131556">
              <w:rPr>
                <w:rFonts w:ascii="Times New Roman" w:eastAsia="Times New Roman" w:hAnsi="Times New Roman" w:cs="Times New Roman"/>
                <w:sz w:val="24"/>
                <w:szCs w:val="24"/>
              </w:rPr>
              <w:t>Законодательство Российской Федерации о контрактной системе в сфере</w:t>
            </w:r>
          </w:p>
          <w:p w:rsidR="00E77156" w:rsidRPr="00131556" w:rsidRDefault="00E77156" w:rsidP="00B210EA">
            <w:pPr>
              <w:spacing w:after="0" w:line="240" w:lineRule="auto"/>
              <w:jc w:val="both"/>
              <w:rPr>
                <w:rFonts w:ascii="Times New Roman" w:eastAsia="Times New Roman" w:hAnsi="Times New Roman" w:cs="Times New Roman"/>
                <w:sz w:val="24"/>
                <w:szCs w:val="24"/>
              </w:rPr>
            </w:pPr>
            <w:r w:rsidRPr="00131556">
              <w:rPr>
                <w:rFonts w:ascii="Times New Roman" w:eastAsia="Times New Roman" w:hAnsi="Times New Roman" w:cs="Times New Roman"/>
                <w:sz w:val="24"/>
                <w:szCs w:val="24"/>
              </w:rPr>
              <w:t>закупок</w:t>
            </w:r>
          </w:p>
          <w:p w:rsidR="00E77156" w:rsidRPr="00131556" w:rsidRDefault="00E77156" w:rsidP="00B210EA">
            <w:pPr>
              <w:spacing w:after="0" w:line="240" w:lineRule="auto"/>
              <w:jc w:val="both"/>
              <w:rPr>
                <w:rFonts w:ascii="Times New Roman" w:eastAsia="Times New Roman" w:hAnsi="Times New Roman" w:cs="Times New Roman"/>
                <w:sz w:val="24"/>
                <w:szCs w:val="24"/>
              </w:rPr>
            </w:pPr>
            <w:r w:rsidRPr="00131556">
              <w:rPr>
                <w:rFonts w:ascii="Times New Roman" w:eastAsia="Times New Roman" w:hAnsi="Times New Roman" w:cs="Times New Roman"/>
                <w:sz w:val="24"/>
                <w:szCs w:val="24"/>
              </w:rPr>
              <w:t>Планирование</w:t>
            </w:r>
          </w:p>
          <w:p w:rsidR="00E77156" w:rsidRPr="00131556" w:rsidRDefault="00E77156" w:rsidP="00B210EA">
            <w:pPr>
              <w:spacing w:after="0" w:line="240" w:lineRule="auto"/>
              <w:jc w:val="both"/>
              <w:rPr>
                <w:rFonts w:ascii="Times New Roman" w:eastAsia="Times New Roman" w:hAnsi="Times New Roman" w:cs="Times New Roman"/>
                <w:sz w:val="24"/>
                <w:szCs w:val="24"/>
              </w:rPr>
            </w:pPr>
            <w:r w:rsidRPr="00131556">
              <w:rPr>
                <w:rFonts w:ascii="Times New Roman" w:eastAsia="Times New Roman" w:hAnsi="Times New Roman" w:cs="Times New Roman"/>
                <w:sz w:val="24"/>
                <w:szCs w:val="24"/>
              </w:rPr>
              <w:t>и обоснование закупок</w:t>
            </w:r>
            <w:r w:rsidR="00131556" w:rsidRPr="00131556">
              <w:rPr>
                <w:rFonts w:ascii="Times New Roman" w:eastAsia="Times New Roman" w:hAnsi="Times New Roman" w:cs="Times New Roman"/>
                <w:sz w:val="24"/>
                <w:szCs w:val="24"/>
              </w:rPr>
              <w:t>. Формирование качественных показателей.</w:t>
            </w:r>
            <w:r w:rsidRPr="00131556">
              <w:rPr>
                <w:rFonts w:ascii="Times New Roman" w:eastAsia="Times New Roman" w:hAnsi="Times New Roman" w:cs="Times New Roman"/>
                <w:sz w:val="24"/>
                <w:szCs w:val="24"/>
              </w:rPr>
              <w:t xml:space="preserve"> </w:t>
            </w:r>
          </w:p>
          <w:p w:rsidR="00E77156" w:rsidRPr="00131556" w:rsidRDefault="00E77156" w:rsidP="00B210EA">
            <w:pPr>
              <w:spacing w:after="0" w:line="240" w:lineRule="auto"/>
              <w:jc w:val="both"/>
              <w:rPr>
                <w:rFonts w:ascii="Times New Roman" w:eastAsia="Times New Roman" w:hAnsi="Times New Roman" w:cs="Times New Roman"/>
                <w:sz w:val="24"/>
                <w:szCs w:val="24"/>
              </w:rPr>
            </w:pPr>
            <w:r w:rsidRPr="00131556">
              <w:rPr>
                <w:rFonts w:ascii="Times New Roman" w:eastAsia="Times New Roman" w:hAnsi="Times New Roman" w:cs="Times New Roman"/>
                <w:sz w:val="24"/>
                <w:szCs w:val="24"/>
              </w:rPr>
              <w:t>Осуществление закупок</w:t>
            </w:r>
          </w:p>
          <w:p w:rsidR="00E77156" w:rsidRPr="00131556" w:rsidRDefault="00E77156" w:rsidP="00B210EA">
            <w:pPr>
              <w:spacing w:after="0" w:line="240" w:lineRule="auto"/>
              <w:jc w:val="both"/>
              <w:rPr>
                <w:rFonts w:ascii="Times New Roman" w:eastAsia="Times New Roman" w:hAnsi="Times New Roman" w:cs="Times New Roman"/>
                <w:sz w:val="24"/>
                <w:szCs w:val="24"/>
              </w:rPr>
            </w:pPr>
            <w:r w:rsidRPr="00131556">
              <w:rPr>
                <w:rFonts w:ascii="Times New Roman" w:eastAsia="Times New Roman" w:hAnsi="Times New Roman" w:cs="Times New Roman"/>
                <w:sz w:val="24"/>
                <w:szCs w:val="24"/>
              </w:rPr>
              <w:t xml:space="preserve">Контракты </w:t>
            </w:r>
          </w:p>
          <w:p w:rsidR="00E77156" w:rsidRPr="00131556" w:rsidRDefault="00E77156" w:rsidP="00B210EA">
            <w:pPr>
              <w:spacing w:after="0" w:line="240" w:lineRule="auto"/>
              <w:jc w:val="both"/>
              <w:rPr>
                <w:rFonts w:ascii="Times New Roman" w:eastAsia="Times New Roman" w:hAnsi="Times New Roman" w:cs="Times New Roman"/>
                <w:sz w:val="24"/>
                <w:szCs w:val="24"/>
              </w:rPr>
            </w:pPr>
            <w:r w:rsidRPr="00131556">
              <w:rPr>
                <w:rFonts w:ascii="Times New Roman" w:eastAsia="Times New Roman" w:hAnsi="Times New Roman" w:cs="Times New Roman"/>
                <w:sz w:val="24"/>
                <w:szCs w:val="24"/>
              </w:rPr>
              <w:t>Мониторинг,</w:t>
            </w:r>
          </w:p>
          <w:p w:rsidR="002A30DB" w:rsidRPr="00131556" w:rsidRDefault="00E77156" w:rsidP="00B210EA">
            <w:pPr>
              <w:spacing w:after="0" w:line="240" w:lineRule="auto"/>
              <w:jc w:val="both"/>
              <w:rPr>
                <w:rFonts w:ascii="Times New Roman" w:eastAsia="Times New Roman" w:hAnsi="Times New Roman" w:cs="Times New Roman"/>
                <w:sz w:val="24"/>
                <w:szCs w:val="24"/>
              </w:rPr>
            </w:pPr>
            <w:r w:rsidRPr="00131556">
              <w:rPr>
                <w:rFonts w:ascii="Times New Roman" w:eastAsia="Times New Roman" w:hAnsi="Times New Roman" w:cs="Times New Roman"/>
                <w:sz w:val="24"/>
                <w:szCs w:val="24"/>
              </w:rPr>
              <w:t>контроль, аудит и защита прав и интересов участников закупок</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К.М.03.05</w:t>
            </w:r>
          </w:p>
        </w:tc>
        <w:tc>
          <w:tcPr>
            <w:tcW w:w="2007" w:type="dxa"/>
            <w:tcBorders>
              <w:top w:val="nil"/>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Внутрифирменный контроль закупочной деятельности</w:t>
            </w:r>
          </w:p>
        </w:tc>
        <w:tc>
          <w:tcPr>
            <w:tcW w:w="6138" w:type="dxa"/>
          </w:tcPr>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Теоретические основы контроля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Сущность, роль и значение контроля в условиях рыночной экономики. Контроль как функция управления Классификация видов контроля. Виды внутреннего контроля: административный, финансовый, правовой, технологический и управленческий. Организационные формы (субъекта проведения) контроля государственный; ведомственный (внутриведомственный); вневедомственный; аудиторский (независимый); внутрихозяйственный. Предмет и методы контроля. Внутренний контроль, как компонент системы управления.</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Внутренний контроль в системе закупочной деятельности организации</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Цели и задачи, предмет, методы и характеристики внутреннего контроля. Концепция СОSO «Концептуальные основы внутреннего контроля», история возникновения и развитие. Закон Сарбейнкса –Оксли. Принципы построения эффективного внутреннего контроля. Организация внутреннего контроля деятельности экономических субъектов в Российской Федерации. Субъекты и объекты внутреннего контроля. Основные требования к организации внутреннего контроля. Контроль бизнес-процессов организации. Ключевые бизнес-процессы.</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Нормативно-правовое регулирование внутреннего контроля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Требования законодательных и нормативно – правовых актов по организации внутреннего контроля в организациях различных видов деятельности и форм управления. Методические рекомендации Минфина по организации и осуществлению внутреннего контроля, требования ЦБ РФ по организации внутреннего контроля в кредитных организациях. Рекомендации Базельского комитета по банковскому надзору. Отраслевые требования по организации внутреннего контроля.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Система внутреннего контроля закупочной деятельности</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Причины создания системы внутреннего контроля (в дальнейшем СВК). Основные постулаты организации СВК. Этапы создания СВК. Основные требования к организации СВК. Модель жизненного цикла организации и уровни зрелости СВК. Компоненты системы внутреннего контроля и их характеристика. Взаимосвязь компонентов СВК. Основные элементы компонентов СВК. Принципы функционирования СВК. Границы СВК.</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Разграничение прав и ответственности субъектов внутреннего контроля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Характер взаимодействия субъектов внутреннего контроля Обязанности по надзору лиц, отвечающих за управление предприятием. Права, обязанности и ответственность исполнительного руководства в области контроля. Регламентация внутреннего контроля организации. Планирование мероприятий по оценке и совершенствованию внутреннего контроля. Процессы проведения диагностики и оценки. Разработка внутренних регламентов, документирование, внедрение и развитие внутреннего контроля.</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Риск-ориентированный внутренний контроль закупочной деятельности</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Понятие риска в деятельности организации. Инструменты управления рисками. Виды риска в деятельности организации. Цели управления рисками. Мониторинг управления рисками. Системы оценки риска. Определение области повышенного риска. Методы оценки рисков и их анализ. Критерии оценки и построение карты рисков. Документирование выявленных рисков. Культура управления рисками.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Текущая контрольная деятельность организации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Контрольные процедуры, типы и виды. Ключевые контрольные процедуры, их выявление и характеристика. Оценка дизайна контрольных процедур. Оценка операционной эффективности контрольных процедур. Выбор и разработка процедуры контроля технологий для достижения поставленных целей деятельности организации. Выбор и разработка контрольных процедур для снижения до приемлемого уровня, рисков препятствующие достижению целей.</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Система сбора, обработки и передачи информации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Принципы функционирования системы сбора, обработки и передачи информации. Формирование и использование значимой и качественной информации для поддержания и функционирования внутреннего контроля. Внутренний обмен информацией. Обмен информацией с внешними сторонами по вопросам, оказывающим влияние на функционирование внутреннего контроля.</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Мониторинг внутреннего контроля закупочной деятельности</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Непрерывные и/или периодические оценки компонентов системы внутреннего контроля. Цель мониторинга. Организация мероприятий по мониторингу эффективности внутреннего контроля. Отчет о проведённом мониторинге. Оценка недостатков внутреннего контроля организации. Взаимодействие с исполнительным руководством, советом директоров по результатам мониторинга</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К.М.03.07(П)</w:t>
            </w:r>
          </w:p>
        </w:tc>
        <w:tc>
          <w:tcPr>
            <w:tcW w:w="2007" w:type="dxa"/>
            <w:tcBorders>
              <w:top w:val="nil"/>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Производственная практика  (торгово-экономическая практика) 3</w:t>
            </w:r>
          </w:p>
        </w:tc>
        <w:tc>
          <w:tcPr>
            <w:tcW w:w="6138" w:type="dxa"/>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Производственная практика (</w:t>
            </w:r>
            <w:r w:rsidRPr="00312AA7">
              <w:rPr>
                <w:rFonts w:ascii="Times New Roman" w:hAnsi="Times New Roman" w:cs="Times New Roman"/>
                <w:color w:val="000000"/>
                <w:sz w:val="24"/>
                <w:szCs w:val="24"/>
              </w:rPr>
              <w:t>торгово-экономическая практика 3</w:t>
            </w:r>
            <w:r w:rsidRPr="00312AA7">
              <w:rPr>
                <w:rFonts w:ascii="Times New Roman" w:eastAsia="Times New Roman" w:hAnsi="Times New Roman" w:cs="Times New Roman"/>
                <w:sz w:val="24"/>
                <w:szCs w:val="24"/>
              </w:rPr>
              <w:t xml:space="preserve">) проводится в соответствии с учебным планом и календарным учебным графиком проводится:  очная форма обучения – 4 курс 7 семестр. </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2A30DB" w:rsidRPr="00312AA7" w:rsidTr="004F7A40">
        <w:trPr>
          <w:trHeight w:val="330"/>
        </w:trPr>
        <w:tc>
          <w:tcPr>
            <w:tcW w:w="10079" w:type="dxa"/>
            <w:gridSpan w:val="3"/>
          </w:tcPr>
          <w:p w:rsidR="002A30DB" w:rsidRPr="00312AA7" w:rsidRDefault="002A30DB" w:rsidP="00312AA7">
            <w:pPr>
              <w:spacing w:after="0" w:line="240" w:lineRule="auto"/>
              <w:jc w:val="both"/>
              <w:rPr>
                <w:rFonts w:ascii="Times New Roman" w:hAnsi="Times New Roman" w:cs="Times New Roman"/>
                <w:bCs/>
                <w:sz w:val="24"/>
                <w:szCs w:val="24"/>
              </w:rPr>
            </w:pPr>
            <w:r w:rsidRPr="00312AA7">
              <w:rPr>
                <w:rFonts w:ascii="Times New Roman" w:hAnsi="Times New Roman" w:cs="Times New Roman"/>
                <w:bCs/>
                <w:sz w:val="24"/>
                <w:szCs w:val="24"/>
              </w:rPr>
              <w:t>К.М.03.ДВ.01 Элективные дисциплины (модули)</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К.М.03.ДВ.01.01</w:t>
            </w:r>
          </w:p>
        </w:tc>
        <w:tc>
          <w:tcPr>
            <w:tcW w:w="2007" w:type="dxa"/>
            <w:tcBorders>
              <w:top w:val="nil"/>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Риск в закупочной деятельности</w:t>
            </w:r>
          </w:p>
        </w:tc>
        <w:tc>
          <w:tcPr>
            <w:tcW w:w="6138" w:type="dxa"/>
          </w:tcPr>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Понятие закупочной деятельности. Значение закупочной деятельности в функционировании фирмы. Эффективность закупочной деятельности и ее показатели. Основы теории экономических рисков. Риски в закупочной деятельности и природа их возникновения. Классификация рисков в закупочной деятельности. Уровни последствий реализации отрицательных рисков в закупочной деятельности. Коррупционные риски в закупочной деятельности. Законодательные возможности нивелирования рисков в закупочной деятельности в РФ. Недостатки законодательства РФ, осложняющие борьбу с рисками в закупочной деятельности. Государственное регулирование закупочной деятельности в РФ в контексте нивелирования рисков. Региональные инструменты нивелирования рисков в закупочной деятельности. Внутрифирменные методы нивелирования рисков в закупочной деятельности. Локальные акты фирм-заказчиков, как элементы системы нивелирования рисков закупочной деятельности. </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К.М.03.ДВ.01.02</w:t>
            </w:r>
          </w:p>
        </w:tc>
        <w:tc>
          <w:tcPr>
            <w:tcW w:w="2007" w:type="dxa"/>
            <w:tcBorders>
              <w:top w:val="nil"/>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Страхование в закупочной деятельности</w:t>
            </w:r>
          </w:p>
        </w:tc>
        <w:tc>
          <w:tcPr>
            <w:tcW w:w="6138" w:type="dxa"/>
          </w:tcPr>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закупочной деятельности. Значение закупочной деятельности в функционировании фирмы. Эффективность закупочной деятельности и ее показатели. Основы теории страхования. Значение страхования для хозяйственной деятельности.  Роль страхования в деятельности фирмы. Страхование, как способ нивелирования рисков в закупочной деятельности. Виды страхования рисков в закупочной деятельности. Субъекты и объекты страхования в закупочной деятельности. Фактор страхования и издержки обращения в закупочной деятельности. Фактор страхования и прибыль (рентабельность) в закупочной деятельности. Процесс и этапы страхования в закупочной деятельности. Документационное оформление процесса страхования в закупочной деятельности. Сравнительный анализ эффективности страхования и других методов нивелирования рисков в закупочной деятельности. Законодательные основы страхования в сфере закупочной деятельности.</w:t>
            </w:r>
          </w:p>
        </w:tc>
      </w:tr>
      <w:tr w:rsidR="002A30DB" w:rsidRPr="00312AA7" w:rsidTr="004F7A40">
        <w:trPr>
          <w:trHeight w:val="330"/>
        </w:trPr>
        <w:tc>
          <w:tcPr>
            <w:tcW w:w="10079" w:type="dxa"/>
            <w:gridSpan w:val="3"/>
          </w:tcPr>
          <w:p w:rsidR="002A30DB" w:rsidRPr="00312AA7" w:rsidRDefault="002A30DB" w:rsidP="00312AA7">
            <w:pPr>
              <w:spacing w:after="0" w:line="240" w:lineRule="auto"/>
              <w:jc w:val="both"/>
              <w:rPr>
                <w:rFonts w:ascii="Times New Roman" w:hAnsi="Times New Roman" w:cs="Times New Roman"/>
                <w:bCs/>
                <w:sz w:val="24"/>
                <w:szCs w:val="24"/>
              </w:rPr>
            </w:pPr>
            <w:r w:rsidRPr="00312AA7">
              <w:rPr>
                <w:rFonts w:ascii="Times New Roman" w:hAnsi="Times New Roman" w:cs="Times New Roman"/>
                <w:bCs/>
                <w:sz w:val="24"/>
                <w:szCs w:val="24"/>
              </w:rPr>
              <w:t>К.М.04 Модуль "Аналитическо-консалтинговая деятельность в сфере закупок"</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К.М.04.01</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Принятие управленческих решений</w:t>
            </w:r>
          </w:p>
        </w:tc>
        <w:tc>
          <w:tcPr>
            <w:tcW w:w="6138" w:type="dxa"/>
          </w:tcPr>
          <w:p w:rsidR="002A30DB" w:rsidRPr="00312AA7" w:rsidRDefault="002A30DB" w:rsidP="00312AA7">
            <w:pPr>
              <w:spacing w:after="0" w:line="240" w:lineRule="auto"/>
              <w:jc w:val="both"/>
              <w:rPr>
                <w:rFonts w:ascii="Times New Roman" w:eastAsia="Calibri" w:hAnsi="Times New Roman" w:cs="Times New Roman"/>
                <w:sz w:val="24"/>
                <w:szCs w:val="24"/>
              </w:rPr>
            </w:pPr>
            <w:r w:rsidRPr="00312AA7">
              <w:rPr>
                <w:rFonts w:ascii="Times New Roman" w:eastAsia="Calibri" w:hAnsi="Times New Roman" w:cs="Times New Roman"/>
                <w:bCs/>
                <w:sz w:val="24"/>
                <w:szCs w:val="24"/>
              </w:rPr>
              <w:t xml:space="preserve">Процесс управления и  управленческие решения. </w:t>
            </w:r>
            <w:r w:rsidRPr="00312AA7">
              <w:rPr>
                <w:rFonts w:ascii="Times New Roman" w:eastAsia="Calibri" w:hAnsi="Times New Roman" w:cs="Times New Roman"/>
                <w:sz w:val="24"/>
                <w:szCs w:val="24"/>
              </w:rPr>
              <w:t xml:space="preserve">Составляющие управленческого решения.  </w:t>
            </w:r>
          </w:p>
          <w:p w:rsidR="002A30DB" w:rsidRPr="00312AA7" w:rsidRDefault="002A30DB" w:rsidP="00312AA7">
            <w:pPr>
              <w:spacing w:after="0" w:line="240" w:lineRule="auto"/>
              <w:jc w:val="both"/>
              <w:rPr>
                <w:rFonts w:ascii="Times New Roman" w:eastAsia="Calibri" w:hAnsi="Times New Roman" w:cs="Times New Roman"/>
                <w:color w:val="000000"/>
                <w:sz w:val="24"/>
                <w:szCs w:val="24"/>
              </w:rPr>
            </w:pPr>
            <w:r w:rsidRPr="00312AA7">
              <w:rPr>
                <w:rFonts w:ascii="Times New Roman" w:eastAsia="Calibri" w:hAnsi="Times New Roman" w:cs="Times New Roman"/>
                <w:color w:val="000000"/>
                <w:sz w:val="24"/>
                <w:szCs w:val="24"/>
              </w:rPr>
              <w:t>Диагностика проблем.  Виды обеспечения процесса принятия решения. Целевая ориентация решений</w:t>
            </w:r>
          </w:p>
          <w:p w:rsidR="002A30DB" w:rsidRPr="00312AA7" w:rsidRDefault="002A30DB" w:rsidP="00312AA7">
            <w:pPr>
              <w:spacing w:after="0" w:line="240" w:lineRule="auto"/>
              <w:jc w:val="both"/>
              <w:rPr>
                <w:rFonts w:ascii="Times New Roman" w:eastAsia="Calibri" w:hAnsi="Times New Roman" w:cs="Times New Roman"/>
                <w:color w:val="000000"/>
                <w:sz w:val="24"/>
                <w:szCs w:val="24"/>
              </w:rPr>
            </w:pPr>
            <w:r w:rsidRPr="00312AA7">
              <w:rPr>
                <w:rFonts w:ascii="Times New Roman" w:eastAsia="Calibri" w:hAnsi="Times New Roman" w:cs="Times New Roman"/>
                <w:color w:val="000000"/>
                <w:sz w:val="24"/>
                <w:szCs w:val="24"/>
              </w:rPr>
              <w:t xml:space="preserve">Сущность и типология ситуаций и проблем. Выбор цели и ее понятие. Формулировка критериев, позволяющих оценить степень достижения целей. </w:t>
            </w:r>
          </w:p>
          <w:p w:rsidR="002A30DB" w:rsidRPr="00312AA7" w:rsidRDefault="002A30DB" w:rsidP="00312AA7">
            <w:pPr>
              <w:spacing w:after="0" w:line="240" w:lineRule="auto"/>
              <w:jc w:val="both"/>
              <w:rPr>
                <w:rFonts w:ascii="Times New Roman" w:eastAsia="Calibri" w:hAnsi="Times New Roman" w:cs="Times New Roman"/>
                <w:bCs/>
                <w:sz w:val="24"/>
                <w:szCs w:val="24"/>
              </w:rPr>
            </w:pPr>
            <w:r w:rsidRPr="00312AA7">
              <w:rPr>
                <w:rFonts w:ascii="Times New Roman" w:eastAsia="Calibri" w:hAnsi="Times New Roman" w:cs="Times New Roman"/>
                <w:color w:val="000000"/>
                <w:sz w:val="24"/>
                <w:szCs w:val="24"/>
              </w:rPr>
              <w:t xml:space="preserve">Классификация управленческих решений. Методы разработки управленческих решений. </w:t>
            </w:r>
          </w:p>
          <w:p w:rsidR="002A30DB" w:rsidRPr="00312AA7" w:rsidRDefault="002A30DB" w:rsidP="00312AA7">
            <w:pPr>
              <w:spacing w:after="0" w:line="240" w:lineRule="auto"/>
              <w:jc w:val="both"/>
              <w:rPr>
                <w:rFonts w:ascii="Times New Roman" w:eastAsia="Calibri" w:hAnsi="Times New Roman" w:cs="Times New Roman"/>
                <w:bCs/>
                <w:sz w:val="24"/>
                <w:szCs w:val="24"/>
              </w:rPr>
            </w:pPr>
            <w:r w:rsidRPr="00312AA7">
              <w:rPr>
                <w:rFonts w:ascii="Times New Roman" w:eastAsia="Calibri" w:hAnsi="Times New Roman" w:cs="Times New Roman"/>
                <w:bCs/>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2A30DB" w:rsidRPr="00312AA7" w:rsidRDefault="002A30DB" w:rsidP="00312AA7">
            <w:pPr>
              <w:spacing w:after="0" w:line="240" w:lineRule="auto"/>
              <w:jc w:val="both"/>
              <w:rPr>
                <w:rFonts w:ascii="Times New Roman" w:eastAsia="Calibri" w:hAnsi="Times New Roman" w:cs="Times New Roman"/>
                <w:bCs/>
                <w:sz w:val="24"/>
                <w:szCs w:val="24"/>
              </w:rPr>
            </w:pPr>
            <w:r w:rsidRPr="00312AA7">
              <w:rPr>
                <w:rFonts w:ascii="Times New Roman" w:eastAsia="Calibri" w:hAnsi="Times New Roman" w:cs="Times New Roman"/>
                <w:bCs/>
                <w:sz w:val="24"/>
                <w:szCs w:val="24"/>
              </w:rPr>
              <w:t>Технология и модели процесса разработки управленческих решений.</w:t>
            </w:r>
          </w:p>
          <w:p w:rsidR="002A30DB" w:rsidRPr="00312AA7" w:rsidRDefault="002A30DB" w:rsidP="00312AA7">
            <w:pPr>
              <w:spacing w:after="0" w:line="240" w:lineRule="auto"/>
              <w:jc w:val="both"/>
              <w:rPr>
                <w:rFonts w:ascii="Times New Roman" w:eastAsia="Calibri" w:hAnsi="Times New Roman" w:cs="Times New Roman"/>
                <w:sz w:val="24"/>
                <w:szCs w:val="24"/>
              </w:rPr>
            </w:pPr>
            <w:r w:rsidRPr="00312AA7">
              <w:rPr>
                <w:rFonts w:ascii="Times New Roman" w:eastAsia="Calibri" w:hAnsi="Times New Roman" w:cs="Times New Roman"/>
                <w:bCs/>
                <w:sz w:val="24"/>
                <w:szCs w:val="24"/>
              </w:rPr>
              <w:t xml:space="preserve">Организация процесса разработки управленческих решений. </w:t>
            </w:r>
            <w:r w:rsidRPr="00312AA7">
              <w:rPr>
                <w:rFonts w:ascii="Times New Roman" w:eastAsia="Calibri" w:hAnsi="Times New Roman" w:cs="Times New Roman"/>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2A30DB" w:rsidRPr="00312AA7" w:rsidRDefault="002A30DB" w:rsidP="00312AA7">
            <w:pPr>
              <w:spacing w:after="0" w:line="240" w:lineRule="auto"/>
              <w:jc w:val="both"/>
              <w:rPr>
                <w:rFonts w:ascii="Times New Roman" w:eastAsia="Calibri" w:hAnsi="Times New Roman" w:cs="Times New Roman"/>
                <w:sz w:val="24"/>
                <w:szCs w:val="24"/>
              </w:rPr>
            </w:pPr>
            <w:r w:rsidRPr="00312AA7">
              <w:rPr>
                <w:rFonts w:ascii="Times New Roman" w:eastAsia="Calibri" w:hAnsi="Times New Roman" w:cs="Times New Roman"/>
                <w:sz w:val="24"/>
                <w:szCs w:val="24"/>
              </w:rPr>
              <w:t xml:space="preserve">Организация разработки решений. Основные принципы организации разработки решений. </w:t>
            </w:r>
          </w:p>
          <w:p w:rsidR="002A30DB" w:rsidRPr="00312AA7" w:rsidRDefault="002A30DB" w:rsidP="00312AA7">
            <w:pPr>
              <w:spacing w:after="0" w:line="240" w:lineRule="auto"/>
              <w:jc w:val="both"/>
              <w:rPr>
                <w:rFonts w:ascii="Times New Roman" w:eastAsia="Calibri" w:hAnsi="Times New Roman" w:cs="Times New Roman"/>
                <w:sz w:val="24"/>
                <w:szCs w:val="24"/>
              </w:rPr>
            </w:pPr>
            <w:r w:rsidRPr="00312AA7">
              <w:rPr>
                <w:rFonts w:ascii="Times New Roman" w:eastAsia="Calibri" w:hAnsi="Times New Roman" w:cs="Times New Roman"/>
                <w:bCs/>
                <w:sz w:val="24"/>
                <w:szCs w:val="24"/>
              </w:rPr>
              <w:t xml:space="preserve">Приемы разработки и выбора управленческих решений в условиях неопределенности и риска. </w:t>
            </w:r>
            <w:r w:rsidRPr="00312AA7">
              <w:rPr>
                <w:rFonts w:ascii="Times New Roman" w:eastAsia="Calibri" w:hAnsi="Times New Roman" w:cs="Times New Roman"/>
                <w:bCs/>
                <w:iCs/>
                <w:sz w:val="24"/>
                <w:szCs w:val="24"/>
              </w:rPr>
              <w:t xml:space="preserve">Принятие решений в условиях определённости. </w:t>
            </w:r>
            <w:r w:rsidRPr="00312AA7">
              <w:rPr>
                <w:rFonts w:ascii="Times New Roman" w:eastAsia="Calibri" w:hAnsi="Times New Roman" w:cs="Times New Roman"/>
                <w:sz w:val="24"/>
                <w:szCs w:val="24"/>
              </w:rPr>
              <w:t>Понятие риска и неопределенности. Оценка степени риска. Меры по снижению возможного риска.</w:t>
            </w:r>
            <w:r w:rsidR="008D3624">
              <w:rPr>
                <w:rFonts w:ascii="Times New Roman" w:eastAsia="Calibri" w:hAnsi="Times New Roman" w:cs="Times New Roman"/>
                <w:sz w:val="24"/>
                <w:szCs w:val="24"/>
              </w:rPr>
              <w:t xml:space="preserve"> </w:t>
            </w:r>
            <w:r w:rsidRPr="00312AA7">
              <w:rPr>
                <w:rFonts w:ascii="Times New Roman" w:eastAsia="Calibri" w:hAnsi="Times New Roman" w:cs="Times New Roman"/>
                <w:sz w:val="24"/>
                <w:szCs w:val="24"/>
              </w:rPr>
              <w:t xml:space="preserve">Методы разработки и принятия решений в условиях риска и неопределенности (критерии теории игр, </w:t>
            </w:r>
            <w:r w:rsidRPr="00312AA7">
              <w:rPr>
                <w:rFonts w:ascii="Times New Roman" w:eastAsia="Calibri" w:hAnsi="Times New Roman" w:cs="Times New Roman"/>
                <w:sz w:val="24"/>
                <w:szCs w:val="24"/>
                <w:lang w:val="en-US"/>
              </w:rPr>
              <w:t>EMV</w:t>
            </w:r>
            <w:r w:rsidRPr="00312AA7">
              <w:rPr>
                <w:rFonts w:ascii="Times New Roman" w:eastAsia="Calibri" w:hAnsi="Times New Roman" w:cs="Times New Roman"/>
                <w:sz w:val="24"/>
                <w:szCs w:val="24"/>
              </w:rPr>
              <w:t>, дерево решений, имитационное моделирование и др.).</w:t>
            </w:r>
          </w:p>
          <w:p w:rsidR="002A30DB" w:rsidRPr="00312AA7" w:rsidRDefault="002A30DB" w:rsidP="00312AA7">
            <w:pPr>
              <w:spacing w:after="0" w:line="240" w:lineRule="auto"/>
              <w:jc w:val="both"/>
              <w:rPr>
                <w:rFonts w:ascii="Times New Roman" w:eastAsia="Calibri" w:hAnsi="Times New Roman" w:cs="Times New Roman"/>
                <w:sz w:val="24"/>
                <w:szCs w:val="24"/>
              </w:rPr>
            </w:pPr>
            <w:r w:rsidRPr="00312AA7">
              <w:rPr>
                <w:rFonts w:ascii="Times New Roman" w:eastAsia="Calibri" w:hAnsi="Times New Roman" w:cs="Times New Roman"/>
                <w:bCs/>
                <w:sz w:val="24"/>
                <w:szCs w:val="24"/>
              </w:rPr>
              <w:t xml:space="preserve">Организация и контроль выполнения управленческих решений. </w:t>
            </w:r>
            <w:r w:rsidRPr="00312AA7">
              <w:rPr>
                <w:rFonts w:ascii="Times New Roman" w:eastAsia="Calibri" w:hAnsi="Times New Roman" w:cs="Times New Roman"/>
                <w:sz w:val="24"/>
                <w:szCs w:val="24"/>
              </w:rPr>
              <w:t xml:space="preserve">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Calibri" w:hAnsi="Times New Roman" w:cs="Times New Roman"/>
                <w:bCs/>
                <w:sz w:val="24"/>
                <w:szCs w:val="24"/>
              </w:rPr>
              <w:t>Оценка эффективности управленческих решений.</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К.М.04.02</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Финансовый анализ (практикум)</w:t>
            </w:r>
          </w:p>
        </w:tc>
        <w:tc>
          <w:tcPr>
            <w:tcW w:w="6138" w:type="dxa"/>
          </w:tcPr>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Рыночные мультипликаторы в фундаментальном анализе.</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Моделирование положения инвестора и ценообразование финансовых активов</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Основные понятия графического анализа ценных бумаг</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Параметры рынка ценных бумаг: цена и объём. Графическое отображение параметров рынка ценных бумаг.</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Тенденции на рынке ценных бумаг и принципы их выявления</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тенденции. Виды тенденций. Графическое отображение тенденций. Растущий, падающий и боковой рынки. Линии тенденции и методы их построения.</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Графические фигуры как метод технического анализа</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Осцилляторы как метод технического анализа ценных бумаг</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осциллятора. Основные предпосылки построения осцилляторов. Основные правила разработки осцилляторов.</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Специальные методы технического анализа ценных бумаг</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Волновая теория Эллиотта: основные понятия, принципы выявления, численные соотношения. Числа Фибоначчи: понятие и применение.</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К.М.04.03</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Финансирование закупочной деятельности</w:t>
            </w:r>
          </w:p>
        </w:tc>
        <w:tc>
          <w:tcPr>
            <w:tcW w:w="6138" w:type="dxa"/>
          </w:tcPr>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закупочной деятельности. Значение закупочной деятельности в функционировании фирмы. Эффективность закупочной деятельности и ее показатели. Понятие финансирования хозяйственных процессов на микроэкономическом уровне. Значение процесса финансирования в экономике. Финансирование и процесс инвестиций. Источники финансирования фирменных инвестиций. Основные закономерности теории финансирования фирменных инвестиций. Значение процесса финансирования в закупочной деятельности. Финансирование закупочной деятельности и формирование издержек. Финансирование закупочной деятельности и формирование прибыли (рентабельности). Проблема поиска источников финансирования закупочной деятельности. Проблема соотношения собственных и заемных источников финансирования закупочной деятельности. Автономные источники финансирования закупочной деятельности. Внешние источники финансирования закупочной деятельности. Кредитование закупочной деятельности. Эмиссия долговых ценных бумаг для финансирования закупочной деятельности.</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К.М.04.04</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Консалтинг в сфере закупок</w:t>
            </w:r>
          </w:p>
        </w:tc>
        <w:tc>
          <w:tcPr>
            <w:tcW w:w="6138" w:type="dxa"/>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Характер и цель управленческого консультирования. Развитие сферы управленческого консультирования. Сущность и виды управленческого консультирования. Причины обращения клиента к консультанту. Основные типы консультационных организаций.</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Классификация консультационных услуг.</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Этапы процесса консультирования</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Партнерские отношения «Клиент - консультант». Факторы, влияющие на отношения «клиент — консультант».</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Деловые игры в консалтинге.</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Маркетинг консультационных услуг</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Качество консультационной услуги</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К.М.04.05</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Бюджетный процесс</w:t>
            </w:r>
          </w:p>
        </w:tc>
        <w:tc>
          <w:tcPr>
            <w:tcW w:w="6138" w:type="dxa"/>
          </w:tcPr>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Содержание бюджетного процесса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Понятие бюджетного процесса, его этапы, значение. Правовые основы организации бюджетного процесса в Российской Федерации и зарубежных государствах. Тенденции в организации бюджетного процесса в Российской Федерации и зарубежных государствах. Качество бюджетного процесса: содержание, критерии оценки.</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Участники бюджетного процесса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Участники бюджетного процесса, их роль в управлении государственными и муниципальными финансами. Главные распорядители (распорядители) бюджетных средств, главные администраторы (администраторы) доходов бюджетов и источников финансирования дефицита бюджетов, получатели бюджетных средств; их бюджетные полномочия. Органы управления бюджетами государственных внебюджетных фондов как участники бюджетного процесса, их бюджетные полномочия.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Основы составления проекта бюджета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Содержание этапа составления бюджета. Информационная база для составления проекта бюджета. Информация прогнозно-стратегического характера. Прогнозы социально-экономического развития государства, регионов и муниципальных образований как основа для составления проекта бюджета. Бюджетный прогноз на долгосрочный период. Среднесрочный финансовый план муниципального образования. Информация оперативного характера. Основы формирования бюджета в программном формате. Особенности планирования доходов, расходов, источников финансирования дефицита федерального бюджета. Порядок составления проекта федерального бюджета: характеристика нормативной правовой базы, регулирующей составление проекта федерального бюджета; анализ организационно-методических основ составления проекта федерального бюджета; рассмотрение разногласий по показателям проекта федерального бюджета. Характеристика показателей и сведений, доводимых Министерством финансов Российской Федерации субъектам Российской Федерации для составления проекта бюджета субъекта Российской Федерации. Особенности составления проектов местных бюджетов. Составление проектов бюджетов государственных внебюджетных фондов, его особенности. Бюджет для граждан, методологические подходы к его представлению.</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Рассмотрение и утверждение закона (решения) о бюджете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Бюджетная инициатива, ее субъекты. Закон (решение) о бюджете: назначение, содержание, действие во времени. Нормативные правовые акты, обеспечивающие реализацию закона (решения) о бюджете, их значение и виды. Правовые основы рассмотрения и утверждения проектов законов (решений) о бюджетах бюджетной системы Российской Федерации.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Особенности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Особенности рассмотрения проектов законов субъектов Российской Федерации о бюджетах субъектов Российской Федерации и бюджетах территориальных государственных внебюджетных фондов, проектов муниципальных правовых актов представительных органов местного самоуправления о местных бюджетах.</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Исполнение бюджета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Содержание этапа исполнения бюджета, его связь с другими этапами бюджетного процесса. Принципы исполнения бюджета. Нормативные правовые акты, регулирующие исполнение бюджетов бюджетной системы Российской Федерации. Понятия кассового исполнения бюджета и кассового обслуживания исполнения бюджета, варианты кассового обслуживания исполнения региональных и местных бюджетов, бюджетов государственных внебюджетных фондов. Значение кассового планирования при исполнении бюджета. Процедуры исполнения бюджетов по доходам в Российской Федерации. Организация исполнения бюджетов по источникам финансирования дефицита бюджета. Особенности исполнения бюджетов государственных внебюджетных фондов.</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 xml:space="preserve">Финансовый контроль в бюджетном процессе </w:t>
            </w:r>
          </w:p>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Нормативные правовые акты, регулирующие организацию финансового контроля на разных этапах бюджетного процесса. Финансовый контроль на стадиях разработки проекта закона (решения) о бюджете, его рассмотрения и утверждения. Парламентский контроль в ходе рассмотрения и утверждения проектов федерального закона о федеральном бюджете на очередной финансовый год и плановый период и федеральных законов о бюджетах государственных внебюджетных фондов Российской Федерации на очередной финансовый год и плановый период. Представления и предписания органов государственного (муниципального) финансового контроля. Внешняя проверка годового отчета об исполнении бюджета. Рассмотрение и утверждение годового отчета об исполнении бюджета.</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К.М.04.06</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Системный анализ</w:t>
            </w:r>
          </w:p>
        </w:tc>
        <w:tc>
          <w:tcPr>
            <w:tcW w:w="6138" w:type="dxa"/>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Основные понятия теории систем и системного анализа</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Общее представление о предмете. Связь с другими дисциплинами.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системного анализа. Характеристика задач системного анализа. Особенности задач 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целостности). Системно-коммуникационный аспект (принцип 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Информационный подход к анализу систем</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Агрегативное описание систем. Неформализуемые этапы системного анализа. Закономерность возрастания и убывания энтропии или негэнтропии в системе. Закономерность зависимости потенциала системы от характера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Системы с управлением</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Структура систем с управлением. Аксиомы теории управления. Функции управления, Принцип необходимого разнообразия. Организационная структура систем управления. Классы организационных структур.</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Оценивание систем</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Основные понятия теории эффективности. Основные виды измерительных шкал. Обработка результатов измерений. Статистические измерения, Регистрация и обработка статистических данных Содержание обработки статистических данных.</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Задачи оптимизации</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альтернатив в многокритериальных задачах.</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 Имитационное и структурное моделирование</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w:t>
            </w:r>
            <w:r w:rsidR="008D3624">
              <w:rPr>
                <w:rFonts w:ascii="Times New Roman" w:eastAsia="Times New Roman" w:hAnsi="Times New Roman" w:cs="Times New Roman"/>
                <w:sz w:val="24"/>
                <w:szCs w:val="24"/>
              </w:rPr>
              <w:t>х риска. Применение математико-</w:t>
            </w:r>
            <w:r w:rsidRPr="00312AA7">
              <w:rPr>
                <w:rFonts w:ascii="Times New Roman" w:eastAsia="Times New Roman" w:hAnsi="Times New Roman" w:cs="Times New Roman"/>
                <w:sz w:val="24"/>
                <w:szCs w:val="24"/>
              </w:rPr>
              <w:t>статистических методов в функционировании экономических систем моделирования</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 Проблема выбора в системном анализе</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Выбор в условиях риска. Выбор в условиях неопределенности. Выбор в условиях статистической неопределенности. Выбор решений в конфликтных ситуациях. Системы поддержки принятия решений. </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Моделирование бизнес-процессов и систем средствами языка UML</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Назначение языка UML. Основные диаграммы UML. Сущности  и отношения языка UML. Механизмы расширения. Использование  UML для моделирования систем различного назначения. Использование языка UML для моделирования бизнес-процессов и структуры организации. Стереотипы UML для анализа бизнес-процессов. Бизнес-транзакция. Представление различных аспектов бизнес-модели организации средствами языка UML.</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К.М.04.07(П)</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Производственная практика (торгово-технологическая практика)</w:t>
            </w:r>
          </w:p>
        </w:tc>
        <w:tc>
          <w:tcPr>
            <w:tcW w:w="6138" w:type="dxa"/>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Производственная практика (</w:t>
            </w:r>
            <w:r w:rsidRPr="00312AA7">
              <w:rPr>
                <w:rFonts w:ascii="Times New Roman" w:hAnsi="Times New Roman" w:cs="Times New Roman"/>
                <w:color w:val="000000"/>
                <w:sz w:val="24"/>
                <w:szCs w:val="24"/>
              </w:rPr>
              <w:t>торгово-технологическая практика</w:t>
            </w:r>
            <w:r w:rsidRPr="00312AA7">
              <w:rPr>
                <w:rFonts w:ascii="Times New Roman" w:eastAsia="Times New Roman" w:hAnsi="Times New Roman" w:cs="Times New Roman"/>
                <w:sz w:val="24"/>
                <w:szCs w:val="24"/>
              </w:rPr>
              <w:t xml:space="preserve">) проводится в соответствии с учебным планом и календарным учебным графиком проводится:  очная форма обучения – 4 курс 8 семестр. </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2A30DB" w:rsidRPr="00312AA7" w:rsidTr="004F7A40">
        <w:trPr>
          <w:trHeight w:val="330"/>
        </w:trPr>
        <w:tc>
          <w:tcPr>
            <w:tcW w:w="10079" w:type="dxa"/>
            <w:gridSpan w:val="3"/>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Блок 2.Практика</w:t>
            </w:r>
          </w:p>
        </w:tc>
      </w:tr>
      <w:tr w:rsidR="002A30DB" w:rsidRPr="00312AA7" w:rsidTr="004F7A40">
        <w:trPr>
          <w:trHeight w:val="330"/>
        </w:trPr>
        <w:tc>
          <w:tcPr>
            <w:tcW w:w="10079" w:type="dxa"/>
            <w:gridSpan w:val="3"/>
          </w:tcPr>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Обязательная часть</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Б2.О.01(У)</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Учебная практика (ознакомительная практика)</w:t>
            </w:r>
          </w:p>
        </w:tc>
        <w:tc>
          <w:tcPr>
            <w:tcW w:w="6138" w:type="dxa"/>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 xml:space="preserve">Учебная практика (ознакомительная практика) </w:t>
            </w:r>
            <w:r w:rsidRPr="00312AA7">
              <w:rPr>
                <w:rFonts w:ascii="Times New Roman" w:eastAsia="Times New Roman" w:hAnsi="Times New Roman" w:cs="Times New Roman"/>
                <w:sz w:val="24"/>
                <w:szCs w:val="24"/>
              </w:rPr>
              <w:t xml:space="preserve">проводится в соответствии с учебным планом и календарным учебным графиком проводится:  очная форма обучения – 2 курс 4 семестр. </w:t>
            </w:r>
          </w:p>
          <w:p w:rsidR="002A30DB" w:rsidRPr="00312AA7" w:rsidRDefault="002A30DB" w:rsidP="00312AA7">
            <w:pPr>
              <w:spacing w:after="0" w:line="240" w:lineRule="auto"/>
              <w:jc w:val="both"/>
              <w:rPr>
                <w:rFonts w:ascii="Times New Roman" w:eastAsia="Times New Roman" w:hAnsi="Times New Roman" w:cs="Times New Roman"/>
                <w:sz w:val="24"/>
                <w:szCs w:val="24"/>
                <w:highlight w:val="yellow"/>
              </w:rPr>
            </w:pPr>
            <w:r w:rsidRPr="00312AA7">
              <w:rPr>
                <w:rFonts w:ascii="Times New Roman" w:eastAsia="Times New Roman" w:hAnsi="Times New Roman" w:cs="Times New Roman"/>
                <w:sz w:val="24"/>
                <w:szCs w:val="24"/>
              </w:rPr>
              <w:t>Цель практической подготовки – ознакомление обучающегося с основами предстоящей профессиональной деятельности,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tc>
      </w:tr>
      <w:tr w:rsidR="002A30DB" w:rsidRPr="00312AA7" w:rsidTr="004F7A40">
        <w:trPr>
          <w:trHeight w:val="330"/>
        </w:trPr>
        <w:tc>
          <w:tcPr>
            <w:tcW w:w="10079" w:type="dxa"/>
            <w:gridSpan w:val="3"/>
          </w:tcPr>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Часть, формируемая участниками образовательных отношений</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Б2.В.01(Пд)</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Производственная практика (преддипломная практика). </w:t>
            </w:r>
          </w:p>
        </w:tc>
        <w:tc>
          <w:tcPr>
            <w:tcW w:w="6138" w:type="dxa"/>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Производственная практика (преддипломная) проводится в соответствии с учебным планом и календарным учебным графиком проводится:  очная форма обучения – 4 курс 8 семестр. </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2A30DB" w:rsidRPr="00312AA7" w:rsidTr="004F7A40">
        <w:trPr>
          <w:trHeight w:val="330"/>
        </w:trPr>
        <w:tc>
          <w:tcPr>
            <w:tcW w:w="10079" w:type="dxa"/>
            <w:gridSpan w:val="3"/>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Блок 3.Государственная итоговая аттестация</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Б3.01</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6138" w:type="dxa"/>
          </w:tcPr>
          <w:p w:rsidR="002A30DB" w:rsidRPr="00312AA7" w:rsidRDefault="002A30DB" w:rsidP="00312AA7">
            <w:pPr>
              <w:spacing w:after="0" w:line="240" w:lineRule="auto"/>
              <w:jc w:val="both"/>
              <w:rPr>
                <w:rFonts w:ascii="Times New Roman" w:hAnsi="Times New Roman" w:cs="Times New Roman"/>
                <w:sz w:val="24"/>
                <w:szCs w:val="24"/>
              </w:rPr>
            </w:pPr>
            <w:r w:rsidRPr="00312AA7">
              <w:rPr>
                <w:rFonts w:ascii="Times New Roman" w:hAnsi="Times New Roman" w:cs="Times New Roman"/>
                <w:sz w:val="24"/>
                <w:szCs w:val="24"/>
              </w:rPr>
              <w:t>В соответствии с учебным планом по направлению подготовки Бакалавриат по направлению подготовки 38.03.06 Торговое дело Направленность (профиль) программы: «Организация и управление закупочной деятельностью»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Объем государственной итоговой аттестации – 6 з.е. (4 недели, 216 академических часов).</w:t>
            </w:r>
          </w:p>
        </w:tc>
      </w:tr>
      <w:tr w:rsidR="002A30DB" w:rsidRPr="00312AA7" w:rsidTr="004F7A40">
        <w:trPr>
          <w:trHeight w:val="330"/>
        </w:trPr>
        <w:tc>
          <w:tcPr>
            <w:tcW w:w="10079" w:type="dxa"/>
            <w:gridSpan w:val="3"/>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ФТД.</w:t>
            </w:r>
            <w:r w:rsidR="003929EE">
              <w:rPr>
                <w:rFonts w:ascii="Times New Roman" w:hAnsi="Times New Roman" w:cs="Times New Roman"/>
                <w:sz w:val="24"/>
                <w:szCs w:val="24"/>
              </w:rPr>
              <w:t xml:space="preserve"> </w:t>
            </w:r>
            <w:r w:rsidRPr="00312AA7">
              <w:rPr>
                <w:rFonts w:ascii="Times New Roman" w:hAnsi="Times New Roman" w:cs="Times New Roman"/>
                <w:sz w:val="24"/>
                <w:szCs w:val="24"/>
              </w:rPr>
              <w:t>Факультативные дисциплины</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ФТД.01</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Человек.</w:t>
            </w:r>
            <w:r w:rsidR="003B3D4C">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Экономика.</w:t>
            </w:r>
            <w:r w:rsidR="003B3D4C">
              <w:rPr>
                <w:rFonts w:ascii="Times New Roman" w:eastAsia="Times New Roman" w:hAnsi="Times New Roman" w:cs="Times New Roman"/>
                <w:sz w:val="24"/>
                <w:szCs w:val="24"/>
              </w:rPr>
              <w:t xml:space="preserve"> </w:t>
            </w:r>
            <w:r w:rsidRPr="00312AA7">
              <w:rPr>
                <w:rFonts w:ascii="Times New Roman" w:eastAsia="Times New Roman" w:hAnsi="Times New Roman" w:cs="Times New Roman"/>
                <w:sz w:val="24"/>
                <w:szCs w:val="24"/>
              </w:rPr>
              <w:t>Финансы</w:t>
            </w:r>
          </w:p>
        </w:tc>
        <w:tc>
          <w:tcPr>
            <w:tcW w:w="6138" w:type="dxa"/>
          </w:tcPr>
          <w:p w:rsidR="006A256A" w:rsidRPr="00312AA7" w:rsidRDefault="006A256A" w:rsidP="00312AA7">
            <w:pPr>
              <w:spacing w:after="0" w:line="240" w:lineRule="auto"/>
              <w:ind w:right="-1"/>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6A256A" w:rsidRPr="00312AA7" w:rsidRDefault="006A256A" w:rsidP="00312AA7">
            <w:pPr>
              <w:spacing w:after="0" w:line="240" w:lineRule="auto"/>
              <w:ind w:right="-1"/>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Предпринимательская деятельность как источник личных доходов. Инструменты управления личным капиталом. 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2A30DB" w:rsidRPr="00312AA7" w:rsidRDefault="006A256A"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ФТД.02</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Национальная экономика</w:t>
            </w:r>
          </w:p>
        </w:tc>
        <w:tc>
          <w:tcPr>
            <w:tcW w:w="6138" w:type="dxa"/>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hAnsi="Times New Roman" w:cs="Times New Roman"/>
                <w:sz w:val="24"/>
                <w:szCs w:val="24"/>
              </w:rPr>
              <w:t>Национальная экономика как хозяйственная система. Типы хозяйственных систем в истории экономики. Структура национальной экономики: общеэкономический вариант, секторальный (отраслевой) вариант.  Критерии экономического развития страны. Национальная и экономическая безопасность страны. Понятие экономической политики. Государство как главный субъект экономической политики. Цели, инструменты и механизмы реализации экономической политики. Основные исторические этапы  государственного регулирования экономикой. Кейнсианская экономическая политика. Монетаристская концепция. Планирование в национальной экономике. Модели современной рыночной национальной экономики. Национальная экономика России: исторический аспект. Национальная экономика РФ как переходная экономика. Ресурсный потенциал национальной экономики РФ. Отраслевая структура экономики РФ. Система денежного обращения в РФ. Бюджетная система в РФ. Банковская система РФ. Государственное регулирование в национальной экономике РФ.</w:t>
            </w:r>
          </w:p>
        </w:tc>
      </w:tr>
      <w:tr w:rsidR="002A30DB" w:rsidRPr="00312AA7" w:rsidTr="004F7A40">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ФТД.03</w:t>
            </w:r>
          </w:p>
        </w:tc>
        <w:tc>
          <w:tcPr>
            <w:tcW w:w="2007" w:type="dxa"/>
            <w:tcBorders>
              <w:top w:val="single" w:sz="4" w:space="0" w:color="auto"/>
              <w:left w:val="nil"/>
              <w:bottom w:val="single" w:sz="4" w:space="0" w:color="auto"/>
              <w:right w:val="single" w:sz="4" w:space="0" w:color="auto"/>
            </w:tcBorders>
            <w:shd w:val="clear" w:color="auto" w:fill="auto"/>
            <w:vAlign w:val="center"/>
          </w:tcPr>
          <w:p w:rsidR="002A30DB" w:rsidRPr="00312AA7" w:rsidRDefault="002A30DB" w:rsidP="00312AA7">
            <w:pPr>
              <w:spacing w:after="0" w:line="240" w:lineRule="auto"/>
              <w:jc w:val="both"/>
              <w:rPr>
                <w:rFonts w:ascii="Times New Roman" w:eastAsia="Times New Roman" w:hAnsi="Times New Roman" w:cs="Times New Roman"/>
                <w:sz w:val="24"/>
                <w:szCs w:val="24"/>
              </w:rPr>
            </w:pPr>
            <w:r w:rsidRPr="00312AA7">
              <w:rPr>
                <w:rFonts w:ascii="Times New Roman" w:eastAsia="Times New Roman" w:hAnsi="Times New Roman" w:cs="Times New Roman"/>
                <w:sz w:val="24"/>
                <w:szCs w:val="24"/>
              </w:rPr>
              <w:t>Международная торговля</w:t>
            </w:r>
          </w:p>
        </w:tc>
        <w:tc>
          <w:tcPr>
            <w:tcW w:w="6138" w:type="dxa"/>
          </w:tcPr>
          <w:p w:rsidR="002A30DB" w:rsidRPr="00312AA7" w:rsidRDefault="002A30DB" w:rsidP="00312AA7">
            <w:pPr>
              <w:pStyle w:val="a4"/>
              <w:spacing w:before="0"/>
              <w:ind w:left="0"/>
              <w:jc w:val="both"/>
              <w:rPr>
                <w:rFonts w:ascii="Times New Roman" w:hAnsi="Times New Roman" w:cs="Times New Roman"/>
              </w:rPr>
            </w:pPr>
            <w:r w:rsidRPr="00312AA7">
              <w:rPr>
                <w:rFonts w:ascii="Times New Roman" w:hAnsi="Times New Roman" w:cs="Times New Roman"/>
              </w:rPr>
              <w:t>Теории международной торговли</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1.</w:t>
            </w:r>
            <w:r w:rsidR="002A30DB" w:rsidRPr="00312AA7">
              <w:rPr>
                <w:rFonts w:ascii="Times New Roman" w:hAnsi="Times New Roman" w:cs="Times New Roman"/>
              </w:rPr>
              <w:t>История торговли</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2.</w:t>
            </w:r>
            <w:r w:rsidR="002A30DB" w:rsidRPr="00312AA7">
              <w:rPr>
                <w:rFonts w:ascii="Times New Roman" w:hAnsi="Times New Roman" w:cs="Times New Roman"/>
              </w:rPr>
              <w:t>Теории торговли</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3.</w:t>
            </w:r>
            <w:r w:rsidR="002A30DB" w:rsidRPr="00312AA7">
              <w:rPr>
                <w:rFonts w:ascii="Times New Roman" w:hAnsi="Times New Roman" w:cs="Times New Roman"/>
              </w:rPr>
              <w:t>Понятие международной торговли</w:t>
            </w:r>
          </w:p>
          <w:p w:rsidR="002A30DB" w:rsidRPr="00312AA7" w:rsidRDefault="002A30DB" w:rsidP="003929EE">
            <w:pPr>
              <w:pStyle w:val="a4"/>
              <w:widowControl/>
              <w:autoSpaceDE/>
              <w:autoSpaceDN/>
              <w:spacing w:before="0"/>
              <w:ind w:left="0"/>
              <w:jc w:val="both"/>
              <w:rPr>
                <w:rFonts w:ascii="Times New Roman" w:hAnsi="Times New Roman" w:cs="Times New Roman"/>
              </w:rPr>
            </w:pPr>
            <w:r w:rsidRPr="00312AA7">
              <w:rPr>
                <w:rFonts w:ascii="Times New Roman" w:hAnsi="Times New Roman" w:cs="Times New Roman"/>
              </w:rPr>
              <w:t>Теории конкурентных преимуществ</w:t>
            </w:r>
          </w:p>
          <w:p w:rsidR="002A30DB" w:rsidRPr="00312AA7" w:rsidRDefault="002A30DB" w:rsidP="00312AA7">
            <w:pPr>
              <w:pStyle w:val="a4"/>
              <w:spacing w:before="0"/>
              <w:ind w:left="0"/>
              <w:jc w:val="both"/>
              <w:rPr>
                <w:rFonts w:ascii="Times New Roman" w:hAnsi="Times New Roman" w:cs="Times New Roman"/>
              </w:rPr>
            </w:pPr>
            <w:r w:rsidRPr="00312AA7">
              <w:rPr>
                <w:rFonts w:ascii="Times New Roman" w:hAnsi="Times New Roman" w:cs="Times New Roman"/>
              </w:rPr>
              <w:t>Динамика и структура международной торговли. Ценообразование в международной торговле</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1.</w:t>
            </w:r>
            <w:r w:rsidR="002A30DB" w:rsidRPr="00312AA7">
              <w:rPr>
                <w:rFonts w:ascii="Times New Roman" w:hAnsi="Times New Roman" w:cs="Times New Roman"/>
              </w:rPr>
              <w:t>Структура торговли</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2.</w:t>
            </w:r>
            <w:r w:rsidR="002A30DB" w:rsidRPr="00312AA7">
              <w:rPr>
                <w:rFonts w:ascii="Times New Roman" w:hAnsi="Times New Roman" w:cs="Times New Roman"/>
              </w:rPr>
              <w:t>Динамика международной торговли</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3.</w:t>
            </w:r>
            <w:r w:rsidR="002A30DB" w:rsidRPr="00312AA7">
              <w:rPr>
                <w:rFonts w:ascii="Times New Roman" w:hAnsi="Times New Roman" w:cs="Times New Roman"/>
              </w:rPr>
              <w:t>Ценообразование в торговле</w:t>
            </w:r>
          </w:p>
          <w:p w:rsidR="002A30DB" w:rsidRPr="00312AA7" w:rsidRDefault="002A30DB" w:rsidP="003929EE">
            <w:pPr>
              <w:pStyle w:val="a4"/>
              <w:widowControl/>
              <w:autoSpaceDE/>
              <w:autoSpaceDN/>
              <w:spacing w:before="0"/>
              <w:ind w:left="0"/>
              <w:jc w:val="both"/>
              <w:rPr>
                <w:rFonts w:ascii="Times New Roman" w:hAnsi="Times New Roman" w:cs="Times New Roman"/>
              </w:rPr>
            </w:pPr>
            <w:r w:rsidRPr="00312AA7">
              <w:rPr>
                <w:rFonts w:ascii="Times New Roman" w:hAnsi="Times New Roman" w:cs="Times New Roman"/>
              </w:rPr>
              <w:t>Принципы мирового ценообразования</w:t>
            </w:r>
          </w:p>
          <w:p w:rsidR="002A30DB" w:rsidRPr="00312AA7" w:rsidRDefault="003929EE" w:rsidP="00312AA7">
            <w:pPr>
              <w:pStyle w:val="a4"/>
              <w:spacing w:before="0"/>
              <w:ind w:left="0"/>
              <w:jc w:val="both"/>
              <w:rPr>
                <w:rFonts w:ascii="Times New Roman" w:hAnsi="Times New Roman" w:cs="Times New Roman"/>
              </w:rPr>
            </w:pPr>
            <w:r>
              <w:rPr>
                <w:rFonts w:ascii="Times New Roman" w:hAnsi="Times New Roman" w:cs="Times New Roman"/>
              </w:rPr>
              <w:t>1.</w:t>
            </w:r>
            <w:r w:rsidR="002A30DB" w:rsidRPr="00312AA7">
              <w:rPr>
                <w:rFonts w:ascii="Times New Roman" w:hAnsi="Times New Roman" w:cs="Times New Roman"/>
              </w:rPr>
              <w:t>Внешняя торговля России</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2.</w:t>
            </w:r>
            <w:r w:rsidR="002A30DB" w:rsidRPr="00312AA7">
              <w:rPr>
                <w:rFonts w:ascii="Times New Roman" w:hAnsi="Times New Roman" w:cs="Times New Roman"/>
              </w:rPr>
              <w:t>Торговли России</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3.</w:t>
            </w:r>
            <w:r w:rsidR="002A30DB" w:rsidRPr="00312AA7">
              <w:rPr>
                <w:rFonts w:ascii="Times New Roman" w:hAnsi="Times New Roman" w:cs="Times New Roman"/>
              </w:rPr>
              <w:t>Внутренняя и внешняя торговля</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4.</w:t>
            </w:r>
            <w:r w:rsidR="002A30DB" w:rsidRPr="00312AA7">
              <w:rPr>
                <w:rFonts w:ascii="Times New Roman" w:hAnsi="Times New Roman" w:cs="Times New Roman"/>
              </w:rPr>
              <w:t>Российский торговый рынок</w:t>
            </w:r>
          </w:p>
          <w:p w:rsidR="002A30DB" w:rsidRPr="00312AA7" w:rsidRDefault="002A30DB" w:rsidP="003929EE">
            <w:pPr>
              <w:pStyle w:val="a4"/>
              <w:widowControl/>
              <w:autoSpaceDE/>
              <w:autoSpaceDN/>
              <w:spacing w:before="0"/>
              <w:ind w:left="0"/>
              <w:jc w:val="both"/>
              <w:rPr>
                <w:rFonts w:ascii="Times New Roman" w:hAnsi="Times New Roman" w:cs="Times New Roman"/>
              </w:rPr>
            </w:pPr>
            <w:r w:rsidRPr="00312AA7">
              <w:rPr>
                <w:rFonts w:ascii="Times New Roman" w:hAnsi="Times New Roman" w:cs="Times New Roman"/>
              </w:rPr>
              <w:t>Внешняя политика и внешняя торговля</w:t>
            </w:r>
          </w:p>
          <w:p w:rsidR="002A30DB" w:rsidRPr="00312AA7" w:rsidRDefault="002A30DB" w:rsidP="00312AA7">
            <w:pPr>
              <w:pStyle w:val="a4"/>
              <w:spacing w:before="0"/>
              <w:ind w:left="0"/>
              <w:jc w:val="both"/>
              <w:rPr>
                <w:rFonts w:ascii="Times New Roman" w:hAnsi="Times New Roman" w:cs="Times New Roman"/>
              </w:rPr>
            </w:pPr>
            <w:r w:rsidRPr="00312AA7">
              <w:rPr>
                <w:rFonts w:ascii="Times New Roman" w:hAnsi="Times New Roman" w:cs="Times New Roman"/>
              </w:rPr>
              <w:t>Международная миграция капитала</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1.</w:t>
            </w:r>
            <w:r w:rsidR="002A30DB" w:rsidRPr="00312AA7">
              <w:rPr>
                <w:rFonts w:ascii="Times New Roman" w:hAnsi="Times New Roman" w:cs="Times New Roman"/>
              </w:rPr>
              <w:t>Капитал в современной экономике</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2.</w:t>
            </w:r>
            <w:r w:rsidR="002A30DB" w:rsidRPr="00312AA7">
              <w:rPr>
                <w:rFonts w:ascii="Times New Roman" w:hAnsi="Times New Roman" w:cs="Times New Roman"/>
              </w:rPr>
              <w:t>Миграция капитала</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3.</w:t>
            </w:r>
            <w:r w:rsidR="002A30DB" w:rsidRPr="00312AA7">
              <w:rPr>
                <w:rFonts w:ascii="Times New Roman" w:hAnsi="Times New Roman" w:cs="Times New Roman"/>
              </w:rPr>
              <w:t>Континентально-страновой аспект миграции</w:t>
            </w:r>
          </w:p>
          <w:p w:rsidR="002A30DB" w:rsidRPr="00312AA7" w:rsidRDefault="002A30DB" w:rsidP="003929EE">
            <w:pPr>
              <w:pStyle w:val="a4"/>
              <w:widowControl/>
              <w:autoSpaceDE/>
              <w:autoSpaceDN/>
              <w:spacing w:before="0"/>
              <w:ind w:left="0"/>
              <w:jc w:val="both"/>
              <w:rPr>
                <w:rFonts w:ascii="Times New Roman" w:hAnsi="Times New Roman" w:cs="Times New Roman"/>
              </w:rPr>
            </w:pPr>
            <w:r w:rsidRPr="00312AA7">
              <w:rPr>
                <w:rFonts w:ascii="Times New Roman" w:hAnsi="Times New Roman" w:cs="Times New Roman"/>
              </w:rPr>
              <w:t>Последствия миграции капитала</w:t>
            </w:r>
          </w:p>
          <w:p w:rsidR="002A30DB" w:rsidRPr="00312AA7" w:rsidRDefault="003929EE" w:rsidP="00312AA7">
            <w:pPr>
              <w:pStyle w:val="a4"/>
              <w:spacing w:before="0"/>
              <w:ind w:left="0"/>
              <w:jc w:val="both"/>
              <w:rPr>
                <w:rFonts w:ascii="Times New Roman" w:hAnsi="Times New Roman" w:cs="Times New Roman"/>
              </w:rPr>
            </w:pPr>
            <w:r>
              <w:rPr>
                <w:rFonts w:ascii="Times New Roman" w:hAnsi="Times New Roman" w:cs="Times New Roman"/>
              </w:rPr>
              <w:t>1.</w:t>
            </w:r>
            <w:r w:rsidR="002A30DB" w:rsidRPr="00312AA7">
              <w:rPr>
                <w:rFonts w:ascii="Times New Roman" w:hAnsi="Times New Roman" w:cs="Times New Roman"/>
              </w:rPr>
              <w:t>Россия на мировом рынке капитала</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2.</w:t>
            </w:r>
            <w:r w:rsidR="002A30DB" w:rsidRPr="00312AA7">
              <w:rPr>
                <w:rFonts w:ascii="Times New Roman" w:hAnsi="Times New Roman" w:cs="Times New Roman"/>
              </w:rPr>
              <w:t>Мировой рынок капитала</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3.</w:t>
            </w:r>
            <w:r w:rsidR="002A30DB" w:rsidRPr="00312AA7">
              <w:rPr>
                <w:rFonts w:ascii="Times New Roman" w:hAnsi="Times New Roman" w:cs="Times New Roman"/>
              </w:rPr>
              <w:t>Россия на рынке капитала</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4.</w:t>
            </w:r>
            <w:r w:rsidR="002A30DB" w:rsidRPr="00312AA7">
              <w:rPr>
                <w:rFonts w:ascii="Times New Roman" w:hAnsi="Times New Roman" w:cs="Times New Roman"/>
              </w:rPr>
              <w:t>Импортозамещение в аспекте мирового капитала</w:t>
            </w:r>
          </w:p>
          <w:p w:rsidR="002A30DB" w:rsidRPr="00312AA7" w:rsidRDefault="002A30DB" w:rsidP="003929EE">
            <w:pPr>
              <w:pStyle w:val="a4"/>
              <w:widowControl/>
              <w:autoSpaceDE/>
              <w:autoSpaceDN/>
              <w:spacing w:before="0"/>
              <w:ind w:left="0"/>
              <w:jc w:val="both"/>
              <w:rPr>
                <w:rFonts w:ascii="Times New Roman" w:hAnsi="Times New Roman" w:cs="Times New Roman"/>
              </w:rPr>
            </w:pPr>
            <w:r w:rsidRPr="00312AA7">
              <w:rPr>
                <w:rFonts w:ascii="Times New Roman" w:hAnsi="Times New Roman" w:cs="Times New Roman"/>
              </w:rPr>
              <w:t>Статистика миграции капитала</w:t>
            </w:r>
          </w:p>
          <w:p w:rsidR="002A30DB" w:rsidRPr="00312AA7" w:rsidRDefault="002A30DB" w:rsidP="00312AA7">
            <w:pPr>
              <w:pStyle w:val="a4"/>
              <w:spacing w:before="0"/>
              <w:ind w:left="0"/>
              <w:jc w:val="both"/>
              <w:rPr>
                <w:rFonts w:ascii="Times New Roman" w:hAnsi="Times New Roman" w:cs="Times New Roman"/>
              </w:rPr>
            </w:pPr>
            <w:r w:rsidRPr="00312AA7">
              <w:rPr>
                <w:rFonts w:ascii="Times New Roman" w:hAnsi="Times New Roman" w:cs="Times New Roman"/>
              </w:rPr>
              <w:t>Российская внешнеторговая политика</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1.</w:t>
            </w:r>
            <w:r w:rsidR="002A30DB" w:rsidRPr="00312AA7">
              <w:rPr>
                <w:rFonts w:ascii="Times New Roman" w:hAnsi="Times New Roman" w:cs="Times New Roman"/>
              </w:rPr>
              <w:t>Основы внешнеторговой политики</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2.</w:t>
            </w:r>
            <w:r w:rsidR="002A30DB" w:rsidRPr="00312AA7">
              <w:rPr>
                <w:rFonts w:ascii="Times New Roman" w:hAnsi="Times New Roman" w:cs="Times New Roman"/>
              </w:rPr>
              <w:t>Санкции и импортозамещение</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3.</w:t>
            </w:r>
            <w:r w:rsidR="002A30DB" w:rsidRPr="00312AA7">
              <w:rPr>
                <w:rFonts w:ascii="Times New Roman" w:hAnsi="Times New Roman" w:cs="Times New Roman"/>
              </w:rPr>
              <w:t>Международное регулирование внешней торговли</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4.</w:t>
            </w:r>
            <w:r w:rsidR="002A30DB" w:rsidRPr="00312AA7">
              <w:rPr>
                <w:rFonts w:ascii="Times New Roman" w:hAnsi="Times New Roman" w:cs="Times New Roman"/>
              </w:rPr>
              <w:t>Международный торговый баланс</w:t>
            </w:r>
          </w:p>
          <w:p w:rsidR="002A30DB" w:rsidRPr="00312AA7" w:rsidRDefault="002A30DB" w:rsidP="00312AA7">
            <w:pPr>
              <w:pStyle w:val="a4"/>
              <w:spacing w:before="0"/>
              <w:ind w:left="0"/>
              <w:jc w:val="both"/>
              <w:rPr>
                <w:rFonts w:ascii="Times New Roman" w:hAnsi="Times New Roman" w:cs="Times New Roman"/>
              </w:rPr>
            </w:pPr>
            <w:r w:rsidRPr="00312AA7">
              <w:rPr>
                <w:rFonts w:ascii="Times New Roman" w:hAnsi="Times New Roman" w:cs="Times New Roman"/>
              </w:rPr>
              <w:t>Международная миграция рабочей силы</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1.</w:t>
            </w:r>
            <w:r w:rsidR="002A30DB" w:rsidRPr="00312AA7">
              <w:rPr>
                <w:rFonts w:ascii="Times New Roman" w:hAnsi="Times New Roman" w:cs="Times New Roman"/>
              </w:rPr>
              <w:t>Мировая рабочая сила</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2.</w:t>
            </w:r>
            <w:r w:rsidR="002A30DB" w:rsidRPr="00312AA7">
              <w:rPr>
                <w:rFonts w:ascii="Times New Roman" w:hAnsi="Times New Roman" w:cs="Times New Roman"/>
              </w:rPr>
              <w:t>Суть миграции рабочей силы</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3.</w:t>
            </w:r>
            <w:r w:rsidR="002A30DB" w:rsidRPr="00312AA7">
              <w:rPr>
                <w:rFonts w:ascii="Times New Roman" w:hAnsi="Times New Roman" w:cs="Times New Roman"/>
              </w:rPr>
              <w:t>Количественные и структурные параметры миграции</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4.</w:t>
            </w:r>
            <w:r w:rsidR="002A30DB" w:rsidRPr="00312AA7">
              <w:rPr>
                <w:rFonts w:ascii="Times New Roman" w:hAnsi="Times New Roman" w:cs="Times New Roman"/>
              </w:rPr>
              <w:t>Российские перспективы</w:t>
            </w:r>
          </w:p>
          <w:p w:rsidR="002A30DB" w:rsidRPr="00312AA7" w:rsidRDefault="002A30DB" w:rsidP="00312AA7">
            <w:pPr>
              <w:pStyle w:val="a4"/>
              <w:spacing w:before="0"/>
              <w:ind w:left="0"/>
              <w:jc w:val="both"/>
              <w:rPr>
                <w:rFonts w:ascii="Times New Roman" w:hAnsi="Times New Roman" w:cs="Times New Roman"/>
              </w:rPr>
            </w:pPr>
            <w:r w:rsidRPr="00312AA7">
              <w:rPr>
                <w:rFonts w:ascii="Times New Roman" w:hAnsi="Times New Roman" w:cs="Times New Roman"/>
              </w:rPr>
              <w:t>Россия на международном рынке труда</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1.</w:t>
            </w:r>
            <w:r w:rsidR="002A30DB" w:rsidRPr="00312AA7">
              <w:rPr>
                <w:rFonts w:ascii="Times New Roman" w:hAnsi="Times New Roman" w:cs="Times New Roman"/>
              </w:rPr>
              <w:t>Основы международного рынка труда</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2.</w:t>
            </w:r>
            <w:r w:rsidR="002A30DB" w:rsidRPr="00312AA7">
              <w:rPr>
                <w:rFonts w:ascii="Times New Roman" w:hAnsi="Times New Roman" w:cs="Times New Roman"/>
              </w:rPr>
              <w:t>Доля России в МРТ</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3.</w:t>
            </w:r>
            <w:r w:rsidR="002A30DB" w:rsidRPr="00312AA7">
              <w:rPr>
                <w:rFonts w:ascii="Times New Roman" w:hAnsi="Times New Roman" w:cs="Times New Roman"/>
              </w:rPr>
              <w:t>Рынок труда и ВТО</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4.</w:t>
            </w:r>
            <w:r w:rsidR="002A30DB" w:rsidRPr="00312AA7">
              <w:rPr>
                <w:rFonts w:ascii="Times New Roman" w:hAnsi="Times New Roman" w:cs="Times New Roman"/>
              </w:rPr>
              <w:t>Макроэкономические показатели рынка труда</w:t>
            </w:r>
          </w:p>
          <w:p w:rsidR="002A30DB" w:rsidRPr="00312AA7" w:rsidRDefault="002A30DB" w:rsidP="00312AA7">
            <w:pPr>
              <w:pStyle w:val="a4"/>
              <w:spacing w:before="0"/>
              <w:ind w:left="0"/>
              <w:jc w:val="both"/>
              <w:rPr>
                <w:rFonts w:ascii="Times New Roman" w:hAnsi="Times New Roman" w:cs="Times New Roman"/>
              </w:rPr>
            </w:pPr>
            <w:r w:rsidRPr="00312AA7">
              <w:rPr>
                <w:rFonts w:ascii="Times New Roman" w:hAnsi="Times New Roman" w:cs="Times New Roman"/>
              </w:rPr>
              <w:t>Валютная система: сущность, эволюция</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1.</w:t>
            </w:r>
            <w:r w:rsidR="002A30DB" w:rsidRPr="00312AA7">
              <w:rPr>
                <w:rFonts w:ascii="Times New Roman" w:hAnsi="Times New Roman" w:cs="Times New Roman"/>
              </w:rPr>
              <w:t>Сущность валютной системы</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2.</w:t>
            </w:r>
            <w:r w:rsidR="002A30DB" w:rsidRPr="00312AA7">
              <w:rPr>
                <w:rFonts w:ascii="Times New Roman" w:hAnsi="Times New Roman" w:cs="Times New Roman"/>
              </w:rPr>
              <w:t>Эволюция валютной системы</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3.</w:t>
            </w:r>
            <w:r w:rsidR="002A30DB" w:rsidRPr="00312AA7">
              <w:rPr>
                <w:rFonts w:ascii="Times New Roman" w:hAnsi="Times New Roman" w:cs="Times New Roman"/>
              </w:rPr>
              <w:t>Перспективы существования зоны «доддар-евро»</w:t>
            </w:r>
          </w:p>
          <w:p w:rsidR="002A30DB" w:rsidRPr="00312AA7" w:rsidRDefault="003929EE" w:rsidP="003929EE">
            <w:pPr>
              <w:pStyle w:val="a4"/>
              <w:widowControl/>
              <w:autoSpaceDE/>
              <w:autoSpaceDN/>
              <w:spacing w:before="0"/>
              <w:ind w:left="0"/>
              <w:jc w:val="both"/>
              <w:rPr>
                <w:rFonts w:ascii="Times New Roman" w:hAnsi="Times New Roman" w:cs="Times New Roman"/>
              </w:rPr>
            </w:pPr>
            <w:r>
              <w:rPr>
                <w:rFonts w:ascii="Times New Roman" w:hAnsi="Times New Roman" w:cs="Times New Roman"/>
              </w:rPr>
              <w:t>4.</w:t>
            </w:r>
            <w:r w:rsidR="002A30DB" w:rsidRPr="00312AA7">
              <w:rPr>
                <w:rFonts w:ascii="Times New Roman" w:hAnsi="Times New Roman" w:cs="Times New Roman"/>
              </w:rPr>
              <w:t>Мировая система налогообложения рынка валюты</w:t>
            </w:r>
          </w:p>
        </w:tc>
      </w:tr>
    </w:tbl>
    <w:p w:rsidR="00CA5859" w:rsidRPr="00312AA7" w:rsidRDefault="00CA5859" w:rsidP="00312AA7">
      <w:pPr>
        <w:ind w:left="-993"/>
        <w:jc w:val="both"/>
        <w:rPr>
          <w:rFonts w:ascii="Times New Roman" w:hAnsi="Times New Roman" w:cs="Times New Roman"/>
          <w:sz w:val="24"/>
          <w:szCs w:val="24"/>
        </w:rPr>
      </w:pPr>
    </w:p>
    <w:sectPr w:rsidR="00CA5859" w:rsidRPr="00312AA7" w:rsidSect="00695E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4254"/>
    <w:multiLevelType w:val="hybridMultilevel"/>
    <w:tmpl w:val="A870803A"/>
    <w:lvl w:ilvl="0" w:tplc="C9928A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34474B15"/>
    <w:multiLevelType w:val="hybridMultilevel"/>
    <w:tmpl w:val="A5821BE0"/>
    <w:lvl w:ilvl="0" w:tplc="D79ACD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4729CA"/>
    <w:multiLevelType w:val="hybridMultilevel"/>
    <w:tmpl w:val="754082F2"/>
    <w:lvl w:ilvl="0" w:tplc="4AB8D6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483725E2"/>
    <w:multiLevelType w:val="hybridMultilevel"/>
    <w:tmpl w:val="425E6D2E"/>
    <w:lvl w:ilvl="0" w:tplc="63368D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4FF41864"/>
    <w:multiLevelType w:val="hybridMultilevel"/>
    <w:tmpl w:val="3BBCF050"/>
    <w:lvl w:ilvl="0" w:tplc="2DA67D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52BA010F"/>
    <w:multiLevelType w:val="hybridMultilevel"/>
    <w:tmpl w:val="156665A2"/>
    <w:lvl w:ilvl="0" w:tplc="D1D430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34719E1"/>
    <w:multiLevelType w:val="hybridMultilevel"/>
    <w:tmpl w:val="386294C2"/>
    <w:lvl w:ilvl="0" w:tplc="AB00A1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546A3BBD"/>
    <w:multiLevelType w:val="hybridMultilevel"/>
    <w:tmpl w:val="B624F922"/>
    <w:lvl w:ilvl="0" w:tplc="E31663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56DE5DAC"/>
    <w:multiLevelType w:val="hybridMultilevel"/>
    <w:tmpl w:val="59267F36"/>
    <w:lvl w:ilvl="0" w:tplc="432C49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3AC560D"/>
    <w:multiLevelType w:val="hybridMultilevel"/>
    <w:tmpl w:val="0B400CDE"/>
    <w:lvl w:ilvl="0" w:tplc="C6E48C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9"/>
  </w:num>
  <w:num w:numId="3">
    <w:abstractNumId w:val="8"/>
  </w:num>
  <w:num w:numId="4">
    <w:abstractNumId w:val="2"/>
  </w:num>
  <w:num w:numId="5">
    <w:abstractNumId w:val="3"/>
  </w:num>
  <w:num w:numId="6">
    <w:abstractNumId w:val="5"/>
  </w:num>
  <w:num w:numId="7">
    <w:abstractNumId w:val="7"/>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9AD"/>
    <w:rsid w:val="00030751"/>
    <w:rsid w:val="000555B1"/>
    <w:rsid w:val="00057185"/>
    <w:rsid w:val="0006609F"/>
    <w:rsid w:val="00067FCC"/>
    <w:rsid w:val="000A39AA"/>
    <w:rsid w:val="000B265D"/>
    <w:rsid w:val="000D25D6"/>
    <w:rsid w:val="00100DD9"/>
    <w:rsid w:val="00104A47"/>
    <w:rsid w:val="00113AD8"/>
    <w:rsid w:val="001240E7"/>
    <w:rsid w:val="00131556"/>
    <w:rsid w:val="001D0177"/>
    <w:rsid w:val="001E29FF"/>
    <w:rsid w:val="001F2B5E"/>
    <w:rsid w:val="0020132B"/>
    <w:rsid w:val="002049CA"/>
    <w:rsid w:val="00226F49"/>
    <w:rsid w:val="00256578"/>
    <w:rsid w:val="002A30DB"/>
    <w:rsid w:val="002A5556"/>
    <w:rsid w:val="002E593A"/>
    <w:rsid w:val="00311B8A"/>
    <w:rsid w:val="00312AA7"/>
    <w:rsid w:val="003929EE"/>
    <w:rsid w:val="0039382B"/>
    <w:rsid w:val="00395A43"/>
    <w:rsid w:val="003B2F51"/>
    <w:rsid w:val="003B3D4C"/>
    <w:rsid w:val="003D572D"/>
    <w:rsid w:val="003E7105"/>
    <w:rsid w:val="00405D12"/>
    <w:rsid w:val="00447E76"/>
    <w:rsid w:val="004527F5"/>
    <w:rsid w:val="00470FA6"/>
    <w:rsid w:val="00496C7E"/>
    <w:rsid w:val="004B0211"/>
    <w:rsid w:val="004E6D5F"/>
    <w:rsid w:val="004F7A40"/>
    <w:rsid w:val="005130D5"/>
    <w:rsid w:val="005463EF"/>
    <w:rsid w:val="005513A1"/>
    <w:rsid w:val="0056656F"/>
    <w:rsid w:val="00571D9A"/>
    <w:rsid w:val="005C6033"/>
    <w:rsid w:val="005F64E2"/>
    <w:rsid w:val="00651F56"/>
    <w:rsid w:val="00695E8D"/>
    <w:rsid w:val="006A256A"/>
    <w:rsid w:val="006A2753"/>
    <w:rsid w:val="006F30C1"/>
    <w:rsid w:val="006F6804"/>
    <w:rsid w:val="00720F6C"/>
    <w:rsid w:val="0072100A"/>
    <w:rsid w:val="00740609"/>
    <w:rsid w:val="008147C7"/>
    <w:rsid w:val="00887533"/>
    <w:rsid w:val="008D3624"/>
    <w:rsid w:val="0092538E"/>
    <w:rsid w:val="009A5154"/>
    <w:rsid w:val="009C217F"/>
    <w:rsid w:val="009C2D58"/>
    <w:rsid w:val="009C56CF"/>
    <w:rsid w:val="009E0C65"/>
    <w:rsid w:val="009E1772"/>
    <w:rsid w:val="009F3BD5"/>
    <w:rsid w:val="00A81445"/>
    <w:rsid w:val="00A81A01"/>
    <w:rsid w:val="00AB731E"/>
    <w:rsid w:val="00AC3149"/>
    <w:rsid w:val="00AD6580"/>
    <w:rsid w:val="00B210EA"/>
    <w:rsid w:val="00BB0A20"/>
    <w:rsid w:val="00BE442A"/>
    <w:rsid w:val="00C154B9"/>
    <w:rsid w:val="00C15557"/>
    <w:rsid w:val="00C20EA0"/>
    <w:rsid w:val="00C262EC"/>
    <w:rsid w:val="00C60A67"/>
    <w:rsid w:val="00C82195"/>
    <w:rsid w:val="00CA2391"/>
    <w:rsid w:val="00CA5859"/>
    <w:rsid w:val="00CE2732"/>
    <w:rsid w:val="00CF5D0D"/>
    <w:rsid w:val="00D165FB"/>
    <w:rsid w:val="00D20B4A"/>
    <w:rsid w:val="00D20B53"/>
    <w:rsid w:val="00D3212F"/>
    <w:rsid w:val="00D74303"/>
    <w:rsid w:val="00DF1BA1"/>
    <w:rsid w:val="00E37F16"/>
    <w:rsid w:val="00E77156"/>
    <w:rsid w:val="00E87729"/>
    <w:rsid w:val="00E90055"/>
    <w:rsid w:val="00EB4B76"/>
    <w:rsid w:val="00EC7B7A"/>
    <w:rsid w:val="00F53253"/>
    <w:rsid w:val="00F75994"/>
    <w:rsid w:val="00F90DB5"/>
    <w:rsid w:val="00FF09AD"/>
    <w:rsid w:val="00FF2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AD"/>
    <w:pPr>
      <w:spacing w:after="200" w:line="276" w:lineRule="auto"/>
    </w:pPr>
    <w:rPr>
      <w:rFonts w:eastAsiaTheme="minorEastAsia"/>
      <w:lang w:eastAsia="ru-RU"/>
    </w:rPr>
  </w:style>
  <w:style w:type="paragraph" w:styleId="1">
    <w:name w:val="heading 1"/>
    <w:basedOn w:val="a"/>
    <w:link w:val="10"/>
    <w:uiPriority w:val="9"/>
    <w:qFormat/>
    <w:rsid w:val="000A3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56656F"/>
    <w:pPr>
      <w:widowControl w:val="0"/>
      <w:autoSpaceDE w:val="0"/>
      <w:autoSpaceDN w:val="0"/>
      <w:spacing w:before="43" w:after="0" w:line="240" w:lineRule="auto"/>
      <w:ind w:left="412"/>
    </w:pPr>
    <w:rPr>
      <w:rFonts w:ascii="Arial" w:eastAsia="Arial" w:hAnsi="Arial" w:cs="Arial"/>
      <w:sz w:val="24"/>
      <w:szCs w:val="24"/>
      <w:lang w:bidi="ru-RU"/>
    </w:rPr>
  </w:style>
  <w:style w:type="character" w:customStyle="1" w:styleId="a5">
    <w:name w:val="Основной текст Знак"/>
    <w:basedOn w:val="a0"/>
    <w:link w:val="a4"/>
    <w:uiPriority w:val="1"/>
    <w:rsid w:val="0056656F"/>
    <w:rPr>
      <w:rFonts w:ascii="Arial" w:eastAsia="Arial" w:hAnsi="Arial" w:cs="Arial"/>
      <w:sz w:val="24"/>
      <w:szCs w:val="24"/>
      <w:lang w:eastAsia="ru-RU" w:bidi="ru-RU"/>
    </w:rPr>
  </w:style>
  <w:style w:type="paragraph" w:customStyle="1" w:styleId="21">
    <w:name w:val="Заголовок 21"/>
    <w:basedOn w:val="a"/>
    <w:uiPriority w:val="1"/>
    <w:qFormat/>
    <w:rsid w:val="0056656F"/>
    <w:pPr>
      <w:widowControl w:val="0"/>
      <w:autoSpaceDE w:val="0"/>
      <w:autoSpaceDN w:val="0"/>
      <w:spacing w:before="43" w:after="0" w:line="240" w:lineRule="auto"/>
      <w:ind w:left="412"/>
      <w:outlineLvl w:val="2"/>
    </w:pPr>
    <w:rPr>
      <w:rFonts w:ascii="Arial" w:eastAsia="Arial" w:hAnsi="Arial" w:cs="Arial"/>
      <w:b/>
      <w:bCs/>
      <w:i/>
      <w:sz w:val="24"/>
      <w:szCs w:val="24"/>
      <w:lang w:bidi="ru-RU"/>
    </w:rPr>
  </w:style>
  <w:style w:type="paragraph" w:customStyle="1" w:styleId="TableParagraph">
    <w:name w:val="Table Paragraph"/>
    <w:basedOn w:val="a"/>
    <w:uiPriority w:val="1"/>
    <w:qFormat/>
    <w:rsid w:val="0056656F"/>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a6">
    <w:name w:val="дата"/>
    <w:basedOn w:val="a"/>
    <w:rsid w:val="00887533"/>
    <w:pPr>
      <w:tabs>
        <w:tab w:val="left" w:pos="1134"/>
        <w:tab w:val="left" w:pos="3402"/>
        <w:tab w:val="left" w:pos="5103"/>
      </w:tabs>
      <w:autoSpaceDE w:val="0"/>
      <w:autoSpaceDN w:val="0"/>
      <w:spacing w:after="0" w:line="240" w:lineRule="auto"/>
    </w:pPr>
    <w:rPr>
      <w:rFonts w:ascii="Times New Roman" w:eastAsia="Times New Roman" w:hAnsi="Times New Roman" w:cs="Times New Roman"/>
      <w:b/>
      <w:bCs/>
      <w:sz w:val="24"/>
      <w:szCs w:val="24"/>
    </w:rPr>
  </w:style>
  <w:style w:type="paragraph" w:styleId="a7">
    <w:name w:val="Normal (Web)"/>
    <w:basedOn w:val="a"/>
    <w:uiPriority w:val="99"/>
    <w:rsid w:val="009253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405D12"/>
    <w:pPr>
      <w:ind w:left="720"/>
      <w:contextualSpacing/>
    </w:pPr>
  </w:style>
  <w:style w:type="character" w:customStyle="1" w:styleId="10">
    <w:name w:val="Заголовок 1 Знак"/>
    <w:basedOn w:val="a0"/>
    <w:link w:val="1"/>
    <w:uiPriority w:val="9"/>
    <w:rsid w:val="000A39A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1701734416">
      <w:bodyDiv w:val="1"/>
      <w:marLeft w:val="0"/>
      <w:marRight w:val="0"/>
      <w:marTop w:val="0"/>
      <w:marBottom w:val="0"/>
      <w:divBdr>
        <w:top w:val="none" w:sz="0" w:space="0" w:color="auto"/>
        <w:left w:val="none" w:sz="0" w:space="0" w:color="auto"/>
        <w:bottom w:val="none" w:sz="0" w:space="0" w:color="auto"/>
        <w:right w:val="none" w:sz="0" w:space="0" w:color="auto"/>
      </w:divBdr>
    </w:div>
    <w:div w:id="1745908627">
      <w:bodyDiv w:val="1"/>
      <w:marLeft w:val="0"/>
      <w:marRight w:val="0"/>
      <w:marTop w:val="0"/>
      <w:marBottom w:val="0"/>
      <w:divBdr>
        <w:top w:val="none" w:sz="0" w:space="0" w:color="auto"/>
        <w:left w:val="none" w:sz="0" w:space="0" w:color="auto"/>
        <w:bottom w:val="none" w:sz="0" w:space="0" w:color="auto"/>
        <w:right w:val="none" w:sz="0" w:space="0" w:color="auto"/>
      </w:divBdr>
    </w:div>
    <w:div w:id="20999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03A7-3500-4011-BE55-86B6B2D6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13559</Words>
  <Characters>77289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it-employ</cp:lastModifiedBy>
  <cp:revision>48</cp:revision>
  <dcterms:created xsi:type="dcterms:W3CDTF">2020-12-01T12:48:00Z</dcterms:created>
  <dcterms:modified xsi:type="dcterms:W3CDTF">2022-07-24T07:58:00Z</dcterms:modified>
</cp:coreProperties>
</file>